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09" w:rsidRPr="008C3C41" w:rsidRDefault="00D06709" w:rsidP="00B61B1A">
      <w:pPr>
        <w:widowControl w:val="0"/>
        <w:autoSpaceDE w:val="0"/>
        <w:autoSpaceDN w:val="0"/>
        <w:adjustRightInd w:val="0"/>
        <w:spacing w:line="240" w:lineRule="auto"/>
        <w:ind w:left="8505" w:firstLine="0"/>
        <w:jc w:val="center"/>
        <w:outlineLvl w:val="1"/>
        <w:rPr>
          <w:szCs w:val="28"/>
        </w:rPr>
      </w:pPr>
      <w:r w:rsidRPr="008C3C41">
        <w:rPr>
          <w:szCs w:val="28"/>
        </w:rPr>
        <w:t xml:space="preserve">Приложение № </w:t>
      </w:r>
      <w:r w:rsidR="008046A6">
        <w:rPr>
          <w:szCs w:val="28"/>
        </w:rPr>
        <w:t>4</w:t>
      </w:r>
    </w:p>
    <w:p w:rsidR="005763C0" w:rsidRPr="00615696" w:rsidRDefault="005763C0" w:rsidP="005763C0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bCs/>
          <w:szCs w:val="28"/>
        </w:rPr>
      </w:pPr>
      <w:r w:rsidRPr="00615696">
        <w:rPr>
          <w:bCs/>
          <w:szCs w:val="28"/>
        </w:rPr>
        <w:t>к муниципальной программе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FC6DA2" w:rsidRDefault="00FC6DA2" w:rsidP="00D06709">
      <w:pPr>
        <w:pStyle w:val="ConsPlusNormal"/>
        <w:spacing w:line="240" w:lineRule="exact"/>
        <w:jc w:val="center"/>
      </w:pPr>
    </w:p>
    <w:p w:rsidR="00B61B1A" w:rsidRDefault="00B61B1A" w:rsidP="00D06709">
      <w:pPr>
        <w:pStyle w:val="ConsPlusNormal"/>
        <w:spacing w:line="240" w:lineRule="exact"/>
        <w:jc w:val="center"/>
      </w:pPr>
    </w:p>
    <w:p w:rsidR="00D06709" w:rsidRPr="008C3C41" w:rsidRDefault="00D06709" w:rsidP="00D06709">
      <w:pPr>
        <w:pStyle w:val="ConsPlusNormal"/>
        <w:spacing w:line="240" w:lineRule="exact"/>
        <w:jc w:val="center"/>
      </w:pPr>
      <w:r w:rsidRPr="008C3C41">
        <w:t>ПЕРЕЧЕНЬ</w:t>
      </w:r>
    </w:p>
    <w:p w:rsidR="0059523D" w:rsidRPr="008C3C41" w:rsidRDefault="0059523D" w:rsidP="00D06709">
      <w:pPr>
        <w:pStyle w:val="ConsPlusNormal"/>
        <w:spacing w:line="240" w:lineRule="exact"/>
        <w:jc w:val="center"/>
      </w:pPr>
    </w:p>
    <w:p w:rsidR="0078109D" w:rsidRPr="0078109D" w:rsidRDefault="00D06709" w:rsidP="0078109D">
      <w:pPr>
        <w:pStyle w:val="ConsPlusNormal"/>
        <w:spacing w:line="240" w:lineRule="exact"/>
        <w:jc w:val="center"/>
      </w:pPr>
      <w:r w:rsidRPr="008C3C41">
        <w:t xml:space="preserve">основных мероприятий </w:t>
      </w:r>
      <w:r w:rsidR="0078109D" w:rsidRPr="0078109D">
        <w:t xml:space="preserve">муниципальной программы Шпаковского муниципального округа Ставропольского края </w:t>
      </w:r>
      <w:r w:rsidR="0078109D" w:rsidRPr="0078109D">
        <w:rPr>
          <w:bCs/>
        </w:rPr>
        <w:t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78109D" w:rsidRPr="0078109D" w:rsidRDefault="0078109D" w:rsidP="0078109D">
      <w:pPr>
        <w:pStyle w:val="ConsPlusNormal"/>
        <w:spacing w:line="240" w:lineRule="exact"/>
      </w:pPr>
    </w:p>
    <w:tbl>
      <w:tblPr>
        <w:tblW w:w="1517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552"/>
        <w:gridCol w:w="1559"/>
        <w:gridCol w:w="2126"/>
        <w:gridCol w:w="1418"/>
        <w:gridCol w:w="1417"/>
        <w:gridCol w:w="2694"/>
        <w:gridCol w:w="2558"/>
      </w:tblGrid>
      <w:tr w:rsidR="009A4A36" w:rsidRPr="00DD06A6" w:rsidTr="00CB0B67">
        <w:trPr>
          <w:trHeight w:val="672"/>
        </w:trPr>
        <w:tc>
          <w:tcPr>
            <w:tcW w:w="851" w:type="dxa"/>
            <w:vMerge w:val="restart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№</w:t>
            </w:r>
          </w:p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DD06A6">
              <w:rPr>
                <w:sz w:val="24"/>
                <w:szCs w:val="24"/>
              </w:rPr>
              <w:t>п</w:t>
            </w:r>
            <w:proofErr w:type="gramEnd"/>
            <w:r w:rsidRPr="00DD06A6">
              <w:rPr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Наименование основного мероприятия 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Тип основного мероприятия </w:t>
            </w:r>
            <w:hyperlink w:anchor="P514" w:history="1">
              <w:r w:rsidR="000F3550" w:rsidRPr="00DD06A6">
                <w:rPr>
                  <w:sz w:val="24"/>
                  <w:szCs w:val="24"/>
                </w:rPr>
                <w:t>&lt;1</w:t>
              </w:r>
              <w:r w:rsidRPr="00DD06A6">
                <w:rPr>
                  <w:sz w:val="24"/>
                  <w:szCs w:val="24"/>
                </w:rPr>
                <w:t>&gt;</w:t>
              </w:r>
            </w:hyperlink>
          </w:p>
        </w:tc>
        <w:tc>
          <w:tcPr>
            <w:tcW w:w="2126" w:type="dxa"/>
            <w:vMerge w:val="restart"/>
            <w:vAlign w:val="center"/>
          </w:tcPr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Ответственный</w:t>
            </w:r>
          </w:p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исполнитель</w:t>
            </w:r>
          </w:p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Программы,</w:t>
            </w:r>
          </w:p>
          <w:p w:rsidR="009A4A36" w:rsidRPr="00DD06A6" w:rsidRDefault="009A4A36" w:rsidP="00BD7AEB">
            <w:pPr>
              <w:suppressAutoHyphens/>
              <w:spacing w:line="240" w:lineRule="exact"/>
              <w:ind w:firstLine="0"/>
              <w:jc w:val="center"/>
              <w:rPr>
                <w:rFonts w:eastAsia="Cambria"/>
                <w:sz w:val="24"/>
                <w:szCs w:val="24"/>
                <w:lang w:eastAsia="en-US" w:bidi="en-US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основного</w:t>
            </w:r>
          </w:p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  <w:lang w:eastAsia="en-US" w:bidi="en-US"/>
              </w:rPr>
              <w:t>мероприятия</w:t>
            </w:r>
          </w:p>
        </w:tc>
        <w:tc>
          <w:tcPr>
            <w:tcW w:w="2835" w:type="dxa"/>
            <w:gridSpan w:val="2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Период реализации мероприятий</w:t>
            </w:r>
          </w:p>
        </w:tc>
        <w:tc>
          <w:tcPr>
            <w:tcW w:w="2694" w:type="dxa"/>
            <w:vMerge w:val="restart"/>
            <w:vAlign w:val="center"/>
          </w:tcPr>
          <w:p w:rsidR="009A4A36" w:rsidRPr="00DD06A6" w:rsidRDefault="009A4A36" w:rsidP="00C1260D">
            <w:pPr>
              <w:suppressAutoHyphens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Ожидаемый непосредственный</w:t>
            </w:r>
            <w:r w:rsidR="00B61B1A" w:rsidRPr="00DD06A6">
              <w:rPr>
                <w:sz w:val="24"/>
                <w:szCs w:val="24"/>
              </w:rPr>
              <w:t xml:space="preserve"> </w:t>
            </w:r>
            <w:r w:rsidRPr="00DD06A6">
              <w:rPr>
                <w:sz w:val="24"/>
                <w:szCs w:val="24"/>
              </w:rPr>
              <w:t xml:space="preserve">результат </w:t>
            </w:r>
            <w:r w:rsidRPr="00DD06A6">
              <w:rPr>
                <w:rFonts w:eastAsia="Calibri"/>
                <w:sz w:val="24"/>
                <w:szCs w:val="24"/>
                <w:lang w:eastAsia="en-US" w:bidi="en-US"/>
              </w:rPr>
              <w:t>(краткое описание)</w:t>
            </w:r>
          </w:p>
        </w:tc>
        <w:tc>
          <w:tcPr>
            <w:tcW w:w="2558" w:type="dxa"/>
            <w:vMerge w:val="restart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Связь с индикаторами достижения цели Программы</w:t>
            </w:r>
            <w:r w:rsidR="00B61B1A" w:rsidRPr="00DD06A6">
              <w:rPr>
                <w:sz w:val="24"/>
                <w:szCs w:val="24"/>
              </w:rPr>
              <w:t xml:space="preserve"> </w:t>
            </w:r>
            <w:r w:rsidRPr="00DD06A6">
              <w:rPr>
                <w:sz w:val="24"/>
                <w:szCs w:val="24"/>
              </w:rPr>
              <w:t>(указывается наименование индикатора)</w:t>
            </w:r>
          </w:p>
        </w:tc>
      </w:tr>
      <w:tr w:rsidR="009A4A36" w:rsidRPr="00DD06A6" w:rsidTr="00CB0B67">
        <w:trPr>
          <w:trHeight w:val="373"/>
        </w:trPr>
        <w:tc>
          <w:tcPr>
            <w:tcW w:w="851" w:type="dxa"/>
            <w:vMerge/>
          </w:tcPr>
          <w:p w:rsidR="009A4A36" w:rsidRPr="00DD06A6" w:rsidRDefault="009A4A36" w:rsidP="00C1260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rFonts w:eastAsia="Cambria"/>
                <w:sz w:val="24"/>
                <w:szCs w:val="24"/>
              </w:rPr>
              <w:t>окончания реализации</w:t>
            </w:r>
          </w:p>
        </w:tc>
        <w:tc>
          <w:tcPr>
            <w:tcW w:w="2694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vAlign w:val="center"/>
          </w:tcPr>
          <w:p w:rsidR="009A4A36" w:rsidRPr="00DD06A6" w:rsidRDefault="009A4A36" w:rsidP="00BD7AEB">
            <w:pPr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</w:tbl>
    <w:p w:rsidR="00C1260D" w:rsidRPr="00C1260D" w:rsidRDefault="00C1260D" w:rsidP="00C1260D">
      <w:pPr>
        <w:spacing w:line="240" w:lineRule="auto"/>
        <w:rPr>
          <w:sz w:val="4"/>
        </w:rPr>
      </w:pPr>
    </w:p>
    <w:tbl>
      <w:tblPr>
        <w:tblW w:w="1517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552"/>
        <w:gridCol w:w="1559"/>
        <w:gridCol w:w="2126"/>
        <w:gridCol w:w="1418"/>
        <w:gridCol w:w="1417"/>
        <w:gridCol w:w="2694"/>
        <w:gridCol w:w="2558"/>
      </w:tblGrid>
      <w:tr w:rsidR="009A4A36" w:rsidRPr="00DD06A6" w:rsidTr="00CB0B67">
        <w:trPr>
          <w:tblHeader/>
        </w:trPr>
        <w:tc>
          <w:tcPr>
            <w:tcW w:w="851" w:type="dxa"/>
            <w:vAlign w:val="center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7</w:t>
            </w:r>
          </w:p>
        </w:tc>
        <w:tc>
          <w:tcPr>
            <w:tcW w:w="2558" w:type="dxa"/>
            <w:vAlign w:val="center"/>
          </w:tcPr>
          <w:p w:rsidR="009A4A36" w:rsidRPr="00DD06A6" w:rsidRDefault="009A4A36" w:rsidP="00BD7AEB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8</w:t>
            </w:r>
          </w:p>
        </w:tc>
      </w:tr>
      <w:tr w:rsidR="009A4A36" w:rsidRPr="00DD06A6" w:rsidTr="00C1260D">
        <w:trPr>
          <w:trHeight w:val="109"/>
        </w:trPr>
        <w:tc>
          <w:tcPr>
            <w:tcW w:w="851" w:type="dxa"/>
            <w:vMerge w:val="restart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</w:t>
            </w:r>
          </w:p>
        </w:tc>
        <w:tc>
          <w:tcPr>
            <w:tcW w:w="14324" w:type="dxa"/>
            <w:gridSpan w:val="7"/>
          </w:tcPr>
          <w:p w:rsidR="00076AB1" w:rsidRPr="00DD06A6" w:rsidRDefault="00076AB1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Цель Программы:</w:t>
            </w:r>
          </w:p>
          <w:p w:rsidR="009A4A36" w:rsidRPr="00DD06A6" w:rsidRDefault="00076AB1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минимизация социального, экономического и экологического ущерба, нанесенного населению, экономике и природной среде Шпаковского округа в результате чрезвычайных ситуаций природного и техногенного характера, пожаров, происшествий на водных объектах, а также опасностей, возникающих при военных конфликтах или вследствие этих конфликтов</w:t>
            </w:r>
          </w:p>
        </w:tc>
      </w:tr>
      <w:tr w:rsidR="009F0038" w:rsidRPr="00DD06A6" w:rsidTr="00C1260D">
        <w:tc>
          <w:tcPr>
            <w:tcW w:w="851" w:type="dxa"/>
            <w:vMerge/>
          </w:tcPr>
          <w:p w:rsidR="009F0038" w:rsidRPr="00DD06A6" w:rsidRDefault="009F0038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324" w:type="dxa"/>
            <w:gridSpan w:val="7"/>
            <w:vAlign w:val="center"/>
          </w:tcPr>
          <w:p w:rsidR="009F0038" w:rsidRPr="00DD06A6" w:rsidRDefault="009F0038" w:rsidP="00BD7AEB">
            <w:pPr>
              <w:pStyle w:val="ab"/>
              <w:tabs>
                <w:tab w:val="left" w:pos="252"/>
              </w:tabs>
              <w:spacing w:after="0" w:line="240" w:lineRule="exact"/>
              <w:ind w:left="57" w:right="57" w:firstLine="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1: Повышение уровня защищенности населения и территорий Шпаковского муниципального округа от чрезвычайных ситуаций и пожаров</w:t>
            </w:r>
          </w:p>
        </w:tc>
      </w:tr>
      <w:tr w:rsidR="009A4A36" w:rsidRPr="00DD06A6" w:rsidTr="00CB0B67">
        <w:trPr>
          <w:trHeight w:val="278"/>
        </w:trPr>
        <w:tc>
          <w:tcPr>
            <w:tcW w:w="851" w:type="dxa"/>
          </w:tcPr>
          <w:p w:rsidR="009A4A36" w:rsidRPr="00DD06A6" w:rsidRDefault="009A4A3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</w:t>
            </w:r>
            <w:r w:rsidR="000F3550" w:rsidRPr="00DD06A6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9A4A36" w:rsidRPr="00DD06A6" w:rsidRDefault="009A4A36" w:rsidP="00BD7AEB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</w:t>
            </w:r>
            <w:r w:rsidR="009F0038" w:rsidRPr="00DD06A6">
              <w:rPr>
                <w:sz w:val="24"/>
                <w:szCs w:val="24"/>
              </w:rPr>
              <w:t xml:space="preserve"> 1</w:t>
            </w:r>
          </w:p>
          <w:p w:rsidR="009F0038" w:rsidRPr="00DD06A6" w:rsidRDefault="009F0038" w:rsidP="00BD7AEB">
            <w:pPr>
              <w:pStyle w:val="ConsPlusNormal"/>
              <w:spacing w:line="240" w:lineRule="exact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повышение уровня защищенности населения и территорий </w:t>
            </w:r>
            <w:r w:rsidRPr="00DD06A6">
              <w:rPr>
                <w:sz w:val="24"/>
                <w:szCs w:val="24"/>
              </w:rPr>
              <w:lastRenderedPageBreak/>
              <w:t xml:space="preserve">Шпаковского </w:t>
            </w:r>
            <w:r w:rsidR="0075198C">
              <w:rPr>
                <w:sz w:val="24"/>
                <w:szCs w:val="24"/>
              </w:rPr>
              <w:t xml:space="preserve">муниципального </w:t>
            </w:r>
            <w:r w:rsidRPr="00DD06A6">
              <w:rPr>
                <w:sz w:val="24"/>
                <w:szCs w:val="24"/>
              </w:rPr>
              <w:t xml:space="preserve">округа от чрезвычайных ситуаций и пожаров </w:t>
            </w:r>
          </w:p>
          <w:p w:rsidR="009F0038" w:rsidRPr="00DD06A6" w:rsidRDefault="009F0038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A4A36" w:rsidRPr="00DD06A6" w:rsidRDefault="006B748D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  <w:vAlign w:val="center"/>
          </w:tcPr>
          <w:p w:rsidR="009A4A36" w:rsidRPr="00A863FC" w:rsidRDefault="007C0946" w:rsidP="00C1260D">
            <w:pPr>
              <w:pStyle w:val="ConsPlusNormal"/>
              <w:spacing w:line="240" w:lineRule="exact"/>
              <w:jc w:val="center"/>
            </w:pPr>
            <w:r w:rsidRPr="00DD06A6">
              <w:rPr>
                <w:sz w:val="24"/>
                <w:szCs w:val="24"/>
              </w:rPr>
              <w:t xml:space="preserve">комитет по </w:t>
            </w:r>
            <w:r w:rsidR="005218E8">
              <w:rPr>
                <w:sz w:val="24"/>
                <w:szCs w:val="24"/>
              </w:rPr>
              <w:t>муниципальному хозяйству, охране окружающей среды, вопросам</w:t>
            </w:r>
            <w:r w:rsidRPr="00DD06A6">
              <w:rPr>
                <w:sz w:val="24"/>
                <w:szCs w:val="24"/>
              </w:rPr>
              <w:t xml:space="preserve"> общественной </w:t>
            </w:r>
            <w:r w:rsidRPr="00DD06A6">
              <w:rPr>
                <w:sz w:val="24"/>
                <w:szCs w:val="24"/>
              </w:rPr>
              <w:lastRenderedPageBreak/>
              <w:t xml:space="preserve">безопасности, ГО и ЧС администрации Шпаковского муниципального округа (далее – комитет </w:t>
            </w:r>
            <w:r w:rsidR="005218E8"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ЧС), муниципальное казенное учреждение «Единая дежурн</w:t>
            </w:r>
            <w:proofErr w:type="gramStart"/>
            <w:r w:rsidRPr="00DD06A6">
              <w:rPr>
                <w:sz w:val="24"/>
                <w:szCs w:val="24"/>
              </w:rPr>
              <w:t>о-</w:t>
            </w:r>
            <w:proofErr w:type="gramEnd"/>
            <w:r w:rsidRPr="00DD06A6">
              <w:rPr>
                <w:sz w:val="24"/>
                <w:szCs w:val="24"/>
              </w:rPr>
              <w:t xml:space="preserve"> диспетчерская служба Шпаковского района» (далее - ЕДДС), территориальные отделы администрации Шпаковского муниципального округа (далее- территориальные отделы)</w:t>
            </w:r>
          </w:p>
        </w:tc>
        <w:tc>
          <w:tcPr>
            <w:tcW w:w="1418" w:type="dxa"/>
          </w:tcPr>
          <w:p w:rsidR="009A4A36" w:rsidRPr="00DD06A6" w:rsidRDefault="00F4485B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9A4A3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AD4FC4" w:rsidRPr="00AD4FC4" w:rsidRDefault="00AD4FC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D4FC4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</w:t>
            </w:r>
            <w:r w:rsidRPr="00AD4FC4">
              <w:rPr>
                <w:sz w:val="24"/>
                <w:szCs w:val="24"/>
              </w:rPr>
              <w:lastRenderedPageBreak/>
              <w:t>ситуаций природного и техногенного характера, от опасностей и угроз мирного и военного времени;</w:t>
            </w:r>
          </w:p>
          <w:p w:rsidR="00AD4FC4" w:rsidRPr="00AD4FC4" w:rsidRDefault="009C4C9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C4C9F">
              <w:rPr>
                <w:sz w:val="24"/>
                <w:szCs w:val="24"/>
              </w:rPr>
              <w:t>укрепление пожарной безопасности Шпаковского муниципального округа</w:t>
            </w:r>
            <w:r w:rsidR="00AD4FC4" w:rsidRPr="00AD4FC4">
              <w:rPr>
                <w:sz w:val="24"/>
                <w:szCs w:val="24"/>
              </w:rPr>
              <w:t>;</w:t>
            </w:r>
          </w:p>
          <w:p w:rsidR="009A4A36" w:rsidRPr="00DD06A6" w:rsidRDefault="00AD4FC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D4FC4">
              <w:rPr>
                <w:sz w:val="24"/>
                <w:szCs w:val="24"/>
              </w:rPr>
              <w:t>увеличение количества населения, оповещаемого об угрозе возникновения или возникновении чрезвычайных ситуаций посредством автома</w:t>
            </w:r>
            <w:r>
              <w:rPr>
                <w:sz w:val="24"/>
                <w:szCs w:val="24"/>
              </w:rPr>
              <w:t>тизированной системы оповещения</w:t>
            </w:r>
          </w:p>
        </w:tc>
        <w:tc>
          <w:tcPr>
            <w:tcW w:w="2558" w:type="dxa"/>
            <w:vAlign w:val="center"/>
          </w:tcPr>
          <w:p w:rsidR="004B7C3C" w:rsidRPr="004B7C3C" w:rsidRDefault="004B7C3C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 w:rsidR="000B79A2">
              <w:rPr>
                <w:sz w:val="24"/>
                <w:szCs w:val="24"/>
              </w:rPr>
              <w:t>оличество чрезвычайных ситуаций</w:t>
            </w:r>
          </w:p>
          <w:p w:rsidR="004B7C3C" w:rsidRPr="00DD06A6" w:rsidRDefault="004B7C3C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F7FA4" w:rsidRPr="00DD06A6" w:rsidTr="00CB0B67">
        <w:trPr>
          <w:trHeight w:val="278"/>
        </w:trPr>
        <w:tc>
          <w:tcPr>
            <w:tcW w:w="851" w:type="dxa"/>
          </w:tcPr>
          <w:p w:rsidR="001F7FA4" w:rsidRPr="00DD06A6" w:rsidRDefault="001F7FA4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552" w:type="dxa"/>
          </w:tcPr>
          <w:p w:rsidR="001F7FA4" w:rsidRPr="005F4938" w:rsidRDefault="001F7FA4" w:rsidP="00BD7AEB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5F4938">
              <w:rPr>
                <w:sz w:val="24"/>
                <w:szCs w:val="24"/>
              </w:rPr>
              <w:t>Корректировка и утверждение реестра потенциально-опасных объектов, расположенных на территории Шпаковского муниципального округа</w:t>
            </w:r>
          </w:p>
        </w:tc>
        <w:tc>
          <w:tcPr>
            <w:tcW w:w="1559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F7FA4" w:rsidRPr="00DD06A6" w:rsidRDefault="001F7FA4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 w:rsidR="005218E8"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F7FA4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1F7FA4" w:rsidRPr="00C90B6C" w:rsidRDefault="00C90B6C" w:rsidP="00BD7AEB">
            <w:pPr>
              <w:pStyle w:val="ConsPlusNormal"/>
              <w:spacing w:line="240" w:lineRule="exact"/>
              <w:jc w:val="center"/>
            </w:pPr>
            <w:r w:rsidRPr="00C90B6C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</w:t>
            </w:r>
            <w:r w:rsidRPr="00C90B6C">
              <w:rPr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2558" w:type="dxa"/>
          </w:tcPr>
          <w:p w:rsidR="001F7FA4" w:rsidRPr="004359B8" w:rsidRDefault="006E0609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</w:tc>
      </w:tr>
      <w:tr w:rsidR="001F7FA4" w:rsidRPr="00DD06A6" w:rsidTr="00CB0B67">
        <w:trPr>
          <w:trHeight w:val="278"/>
        </w:trPr>
        <w:tc>
          <w:tcPr>
            <w:tcW w:w="851" w:type="dxa"/>
          </w:tcPr>
          <w:p w:rsidR="001F7FA4" w:rsidRPr="00DD06A6" w:rsidRDefault="001F7FA4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2552" w:type="dxa"/>
          </w:tcPr>
          <w:p w:rsidR="001F7FA4" w:rsidRPr="00DD06A6" w:rsidRDefault="001F7FA4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E7BDE">
              <w:rPr>
                <w:sz w:val="24"/>
                <w:szCs w:val="24"/>
              </w:rPr>
              <w:t xml:space="preserve">Разработка, внесение изменений и корректировок в План действий по предупреждению и ликвидации чрезвычайных ситуаций  на территории Шпаковского </w:t>
            </w:r>
            <w:r w:rsidR="0075198C">
              <w:rPr>
                <w:sz w:val="24"/>
                <w:szCs w:val="24"/>
              </w:rPr>
              <w:t xml:space="preserve">муниципального </w:t>
            </w:r>
            <w:r w:rsidRPr="002E7BDE">
              <w:rPr>
                <w:sz w:val="24"/>
                <w:szCs w:val="24"/>
              </w:rPr>
              <w:t>округа</w:t>
            </w:r>
          </w:p>
        </w:tc>
        <w:tc>
          <w:tcPr>
            <w:tcW w:w="1559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F7FA4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1F7FA4" w:rsidRPr="00DD06A6" w:rsidRDefault="001F7FA4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F7FA4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1F7FA4" w:rsidRPr="005C4F6C" w:rsidRDefault="00A44FF5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1F7FA4" w:rsidRPr="004359B8" w:rsidRDefault="00A44FF5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</w:tc>
      </w:tr>
      <w:tr w:rsidR="00AC6FB3" w:rsidRPr="00DD06A6" w:rsidTr="00CB0B67">
        <w:trPr>
          <w:trHeight w:val="278"/>
        </w:trPr>
        <w:tc>
          <w:tcPr>
            <w:tcW w:w="851" w:type="dxa"/>
          </w:tcPr>
          <w:p w:rsidR="00AC6FB3" w:rsidRPr="00DD06A6" w:rsidRDefault="00AC6FB3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1.1.3.</w:t>
            </w:r>
          </w:p>
        </w:tc>
        <w:tc>
          <w:tcPr>
            <w:tcW w:w="2552" w:type="dxa"/>
          </w:tcPr>
          <w:p w:rsidR="00AC6FB3" w:rsidRPr="00DD06A6" w:rsidRDefault="00AC6FB3" w:rsidP="00C1260D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D8647E">
              <w:rPr>
                <w:sz w:val="24"/>
                <w:szCs w:val="24"/>
              </w:rPr>
              <w:t>Проведение мониторинга обстановки, оказывающей влияние на ситуацию в области предупреждения и ликвидации  чрезвычайных ситуаций природного и техногенного характера</w:t>
            </w:r>
          </w:p>
        </w:tc>
        <w:tc>
          <w:tcPr>
            <w:tcW w:w="1559" w:type="dxa"/>
          </w:tcPr>
          <w:p w:rsidR="00AC6FB3" w:rsidRPr="00DD06A6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AC6FB3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305F8A" w:rsidRPr="00DD06A6" w:rsidRDefault="00305F8A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AC6FB3" w:rsidRPr="00DD06A6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AC6FB3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AC6FB3" w:rsidRPr="00274DDA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="00274DDA"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AC6FB3" w:rsidRPr="004B7C3C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AC6FB3" w:rsidRPr="004359B8" w:rsidRDefault="00AC6FB3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C5BD2" w:rsidRPr="00DD06A6" w:rsidTr="00CB0B67">
        <w:trPr>
          <w:trHeight w:val="278"/>
        </w:trPr>
        <w:tc>
          <w:tcPr>
            <w:tcW w:w="851" w:type="dxa"/>
          </w:tcPr>
          <w:p w:rsidR="00BC5BD2" w:rsidRPr="00DD06A6" w:rsidRDefault="00BC5BD2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</w:tc>
        <w:tc>
          <w:tcPr>
            <w:tcW w:w="2552" w:type="dxa"/>
          </w:tcPr>
          <w:p w:rsidR="00BC5BD2" w:rsidRPr="00DD06A6" w:rsidRDefault="00BC5BD2" w:rsidP="00BD7AEB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5F0B27">
              <w:rPr>
                <w:sz w:val="24"/>
                <w:szCs w:val="24"/>
              </w:rPr>
              <w:t>Разработка паспортов территорий  Шпаковского муниципального округа</w:t>
            </w:r>
          </w:p>
        </w:tc>
        <w:tc>
          <w:tcPr>
            <w:tcW w:w="1559" w:type="dxa"/>
          </w:tcPr>
          <w:p w:rsidR="00BC5BD2" w:rsidRPr="00DD06A6" w:rsidRDefault="00BC5BD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BC5BD2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</w:t>
            </w:r>
          </w:p>
        </w:tc>
        <w:tc>
          <w:tcPr>
            <w:tcW w:w="1418" w:type="dxa"/>
          </w:tcPr>
          <w:p w:rsidR="00BC5BD2" w:rsidRPr="00DD06A6" w:rsidRDefault="00BC5BD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BC5BD2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BC5BD2" w:rsidRPr="00274DDA" w:rsidRDefault="00BC5BD2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ситуаций природного и </w:t>
            </w:r>
            <w:r w:rsidRPr="00A44FF5">
              <w:rPr>
                <w:sz w:val="24"/>
                <w:szCs w:val="24"/>
              </w:rPr>
              <w:lastRenderedPageBreak/>
              <w:t>техногенного характера, от опасностей и угроз мирного и военного времени</w:t>
            </w:r>
            <w:r w:rsidR="00274DDA"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BC5BD2" w:rsidRPr="004359B8" w:rsidRDefault="00BC5BD2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lastRenderedPageBreak/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</w:tc>
      </w:tr>
      <w:tr w:rsidR="001C701F" w:rsidRPr="00DD06A6" w:rsidTr="00CB0B67">
        <w:trPr>
          <w:trHeight w:val="278"/>
        </w:trPr>
        <w:tc>
          <w:tcPr>
            <w:tcW w:w="851" w:type="dxa"/>
          </w:tcPr>
          <w:p w:rsidR="001C701F" w:rsidRDefault="001C701F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1.1.5.</w:t>
            </w:r>
          </w:p>
        </w:tc>
        <w:tc>
          <w:tcPr>
            <w:tcW w:w="2552" w:type="dxa"/>
          </w:tcPr>
          <w:p w:rsidR="001C701F" w:rsidRPr="005F0B27" w:rsidRDefault="001C701F" w:rsidP="00BD7AEB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основных мероприятий Шпаковского муниципального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календарный год</w:t>
            </w:r>
          </w:p>
        </w:tc>
        <w:tc>
          <w:tcPr>
            <w:tcW w:w="1559" w:type="dxa"/>
          </w:tcPr>
          <w:p w:rsidR="001C701F" w:rsidRPr="00DD06A6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1C701F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1C701F" w:rsidRPr="00DD06A6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1C701F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1C701F" w:rsidRPr="00274DDA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="00274DDA"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1C701F" w:rsidRPr="004B7C3C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1C701F" w:rsidRPr="004359B8" w:rsidRDefault="001C701F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BA0283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1.1.6.</w:t>
            </w:r>
          </w:p>
        </w:tc>
        <w:tc>
          <w:tcPr>
            <w:tcW w:w="2552" w:type="dxa"/>
          </w:tcPr>
          <w:p w:rsidR="00EE53E6" w:rsidRDefault="00EE53E6" w:rsidP="00BD7AEB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</w:t>
            </w:r>
            <w:r w:rsidRPr="00354309">
              <w:rPr>
                <w:sz w:val="24"/>
                <w:szCs w:val="24"/>
              </w:rPr>
              <w:t>согласование паспорт</w:t>
            </w:r>
            <w:r>
              <w:rPr>
                <w:sz w:val="24"/>
                <w:szCs w:val="24"/>
              </w:rPr>
              <w:t>а</w:t>
            </w:r>
            <w:r w:rsidRPr="00354309">
              <w:rPr>
                <w:sz w:val="24"/>
                <w:szCs w:val="24"/>
              </w:rPr>
              <w:t xml:space="preserve"> готовности Шпаковского муниципального округа к пропуску весеннего половодья </w:t>
            </w:r>
            <w:r>
              <w:rPr>
                <w:sz w:val="24"/>
                <w:szCs w:val="24"/>
              </w:rPr>
              <w:t>на календарный год со всеми заинтересованными ведомствами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BA0283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BA0283">
              <w:rPr>
                <w:sz w:val="24"/>
                <w:szCs w:val="24"/>
              </w:rPr>
              <w:t>количество чрезвычайных ситуаций</w:t>
            </w:r>
          </w:p>
          <w:p w:rsidR="00EE53E6" w:rsidRPr="003A23FA" w:rsidRDefault="00EE53E6" w:rsidP="00C1260D">
            <w:pPr>
              <w:spacing w:line="240" w:lineRule="exact"/>
            </w:pPr>
          </w:p>
        </w:tc>
      </w:tr>
      <w:tr w:rsidR="00EE53E6" w:rsidRPr="00BA0283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1.1.7.</w:t>
            </w:r>
          </w:p>
        </w:tc>
        <w:tc>
          <w:tcPr>
            <w:tcW w:w="2552" w:type="dxa"/>
          </w:tcPr>
          <w:p w:rsidR="00EE53E6" w:rsidRPr="005F0B27" w:rsidRDefault="00EE53E6" w:rsidP="0075198C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E261A9">
              <w:rPr>
                <w:sz w:val="24"/>
                <w:szCs w:val="24"/>
              </w:rPr>
              <w:t xml:space="preserve">Оказание содействия в информировании населения, проживающего на территории Шпаковского муниципального </w:t>
            </w:r>
            <w:r w:rsidR="0075198C">
              <w:rPr>
                <w:sz w:val="24"/>
                <w:szCs w:val="24"/>
              </w:rPr>
              <w:t>округа</w:t>
            </w:r>
            <w:r w:rsidRPr="00E261A9">
              <w:rPr>
                <w:sz w:val="24"/>
                <w:szCs w:val="24"/>
              </w:rPr>
              <w:t xml:space="preserve"> об угрозе или возникновении чрезвычайной ситуации природного или техногенного характера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274DDA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274DDA">
              <w:rPr>
                <w:sz w:val="24"/>
                <w:szCs w:val="24"/>
              </w:rPr>
              <w:t>; 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EE53E6" w:rsidRPr="00BA0283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BA0283">
              <w:rPr>
                <w:sz w:val="24"/>
                <w:szCs w:val="24"/>
              </w:rPr>
              <w:t>количество чрезвычайных ситуаций</w:t>
            </w:r>
          </w:p>
          <w:p w:rsidR="00EE53E6" w:rsidRPr="00BA0283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Совершенствование, развитие, переоснащение муниципальной системы оповещения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C4F6C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времени;</w:t>
            </w:r>
          </w:p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C4F6C">
              <w:rPr>
                <w:sz w:val="24"/>
                <w:szCs w:val="24"/>
              </w:rPr>
              <w:t>увеличение количества населения, оповещаемого об угрозе возникновения или возникновении чрезвычайных ситуаций посредством автоматизированной системы оповещения</w:t>
            </w:r>
          </w:p>
        </w:tc>
        <w:tc>
          <w:tcPr>
            <w:tcW w:w="255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78144F">
              <w:rPr>
                <w:sz w:val="24"/>
                <w:szCs w:val="24"/>
                <w:lang w:bidi="en-US"/>
              </w:rPr>
              <w:t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1.1.9.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EB2766">
              <w:rPr>
                <w:sz w:val="24"/>
                <w:szCs w:val="24"/>
              </w:rPr>
              <w:t xml:space="preserve">Содержание </w:t>
            </w:r>
            <w:r w:rsidRPr="00EB2766">
              <w:rPr>
                <w:sz w:val="24"/>
                <w:szCs w:val="24"/>
              </w:rPr>
              <w:lastRenderedPageBreak/>
              <w:t>муниципальной системы оповещения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</w:t>
            </w:r>
            <w:r w:rsidRPr="00DD06A6">
              <w:rPr>
                <w:sz w:val="24"/>
                <w:szCs w:val="24"/>
              </w:rPr>
              <w:lastRenderedPageBreak/>
              <w:t>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lastRenderedPageBreak/>
              <w:t xml:space="preserve">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103DD">
              <w:rPr>
                <w:sz w:val="24"/>
                <w:szCs w:val="24"/>
              </w:rPr>
              <w:t xml:space="preserve">увеличение количества </w:t>
            </w:r>
            <w:r w:rsidRPr="009103DD">
              <w:rPr>
                <w:sz w:val="24"/>
                <w:szCs w:val="24"/>
              </w:rPr>
              <w:lastRenderedPageBreak/>
              <w:t>населения, оповещаемого об угрозе возникновения или возникновении чрезвычайных ситуаций посредством автоматизированной системы оповещения</w:t>
            </w:r>
          </w:p>
        </w:tc>
        <w:tc>
          <w:tcPr>
            <w:tcW w:w="2558" w:type="dxa"/>
          </w:tcPr>
          <w:p w:rsidR="00EE53E6" w:rsidRPr="00DD06A6" w:rsidRDefault="00EE53E6" w:rsidP="00BD7AEB">
            <w:pPr>
              <w:pStyle w:val="ConsPlusNormal"/>
              <w:tabs>
                <w:tab w:val="left" w:pos="2427"/>
              </w:tabs>
              <w:spacing w:line="240" w:lineRule="exact"/>
              <w:ind w:right="79"/>
              <w:jc w:val="center"/>
              <w:rPr>
                <w:sz w:val="24"/>
                <w:szCs w:val="24"/>
              </w:rPr>
            </w:pPr>
            <w:r w:rsidRPr="0078144F">
              <w:rPr>
                <w:sz w:val="24"/>
                <w:szCs w:val="24"/>
              </w:rPr>
              <w:lastRenderedPageBreak/>
              <w:t xml:space="preserve">количество населения </w:t>
            </w:r>
            <w:r w:rsidRPr="0078144F">
              <w:rPr>
                <w:sz w:val="24"/>
                <w:szCs w:val="24"/>
              </w:rPr>
              <w:lastRenderedPageBreak/>
              <w:t>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1.1.10.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 </w:t>
            </w:r>
            <w:proofErr w:type="gramStart"/>
            <w:r w:rsidRPr="00DD06A6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, </w:t>
            </w:r>
            <w:r w:rsidRPr="003B3D2D">
              <w:rPr>
                <w:sz w:val="24"/>
                <w:szCs w:val="24"/>
              </w:rPr>
              <w:t>внесение изменений и корректировок в</w:t>
            </w:r>
            <w:r w:rsidRPr="00DD06A6">
              <w:rPr>
                <w:sz w:val="24"/>
                <w:szCs w:val="24"/>
              </w:rPr>
              <w:t xml:space="preserve"> проектн</w:t>
            </w:r>
            <w:r>
              <w:rPr>
                <w:sz w:val="24"/>
                <w:szCs w:val="24"/>
              </w:rPr>
              <w:t>ую</w:t>
            </w:r>
            <w:r w:rsidRPr="00DD06A6">
              <w:rPr>
                <w:sz w:val="24"/>
                <w:szCs w:val="24"/>
              </w:rPr>
              <w:t xml:space="preserve"> (проектно-сметной) документаци</w:t>
            </w:r>
            <w:r>
              <w:rPr>
                <w:sz w:val="24"/>
                <w:szCs w:val="24"/>
              </w:rPr>
              <w:t>ю</w:t>
            </w:r>
            <w:r w:rsidRPr="00DD06A6">
              <w:rPr>
                <w:sz w:val="24"/>
                <w:szCs w:val="24"/>
              </w:rPr>
              <w:t xml:space="preserve"> «Создание муниципальной системы оповещения Шпаковского муниципального округа Ставропольского края»</w:t>
            </w:r>
            <w:proofErr w:type="gramEnd"/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103DD">
              <w:rPr>
                <w:sz w:val="24"/>
                <w:szCs w:val="24"/>
              </w:rPr>
              <w:t>увеличение количества населения, оповещаемого об угрозе возникновения или возникновении чрезвычайных ситуаций посредством автоматизированной системы оповещения</w:t>
            </w:r>
          </w:p>
        </w:tc>
        <w:tc>
          <w:tcPr>
            <w:tcW w:w="2558" w:type="dxa"/>
          </w:tcPr>
          <w:p w:rsidR="00EE53E6" w:rsidRPr="00DD06A6" w:rsidRDefault="00EE53E6" w:rsidP="00BD7AEB">
            <w:pPr>
              <w:pStyle w:val="ConsPlusNormal"/>
              <w:tabs>
                <w:tab w:val="left" w:pos="2427"/>
              </w:tabs>
              <w:spacing w:line="240" w:lineRule="exact"/>
              <w:ind w:right="79"/>
              <w:jc w:val="center"/>
              <w:rPr>
                <w:sz w:val="24"/>
                <w:szCs w:val="24"/>
              </w:rPr>
            </w:pPr>
            <w:r w:rsidRPr="0078144F">
              <w:rPr>
                <w:sz w:val="24"/>
                <w:szCs w:val="24"/>
              </w:rPr>
              <w:t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Выполнение мероприятий по обеспечению пожарной </w:t>
            </w:r>
            <w:r w:rsidRPr="00DD06A6">
              <w:rPr>
                <w:sz w:val="24"/>
                <w:szCs w:val="24"/>
              </w:rPr>
              <w:lastRenderedPageBreak/>
              <w:t>безопасности на территории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мероприятий участниками </w:t>
            </w:r>
            <w:r w:rsidRPr="00DD06A6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9C4C9F">
              <w:rPr>
                <w:sz w:val="24"/>
                <w:szCs w:val="24"/>
              </w:rPr>
              <w:t>укрепление пожарной безопасности Шпаковского муниципального округа</w:t>
            </w:r>
          </w:p>
        </w:tc>
        <w:tc>
          <w:tcPr>
            <w:tcW w:w="2558" w:type="dxa"/>
          </w:tcPr>
          <w:p w:rsidR="00EE53E6" w:rsidRPr="0078109D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C3BAF">
              <w:rPr>
                <w:sz w:val="24"/>
                <w:szCs w:val="24"/>
              </w:rPr>
              <w:t>количество пожар</w:t>
            </w:r>
            <w:r>
              <w:rPr>
                <w:sz w:val="24"/>
                <w:szCs w:val="24"/>
              </w:rPr>
              <w:t>ов</w:t>
            </w:r>
            <w:r w:rsidRPr="00BD0713">
              <w:rPr>
                <w:sz w:val="24"/>
                <w:szCs w:val="24"/>
              </w:rPr>
              <w:t>;</w:t>
            </w:r>
          </w:p>
          <w:p w:rsidR="00EE53E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B09AA">
              <w:rPr>
                <w:sz w:val="24"/>
                <w:szCs w:val="24"/>
              </w:rPr>
              <w:t>количество пострадавших при пожаре;</w:t>
            </w:r>
          </w:p>
          <w:p w:rsidR="00EE53E6" w:rsidRPr="005F4938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714A9">
              <w:rPr>
                <w:sz w:val="24"/>
                <w:szCs w:val="24"/>
              </w:rPr>
              <w:lastRenderedPageBreak/>
              <w:t>количество погибших при пожаре</w:t>
            </w:r>
            <w:r w:rsidRPr="005F4938">
              <w:rPr>
                <w:sz w:val="24"/>
                <w:szCs w:val="24"/>
              </w:rPr>
              <w:t>;</w:t>
            </w:r>
          </w:p>
          <w:p w:rsidR="00EE53E6" w:rsidRPr="00BD0713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материальный ущерб от пожаров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</w:t>
            </w:r>
            <w:r w:rsidR="0044297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  <w:p w:rsidR="00EE53E6" w:rsidRPr="00DD06A6" w:rsidRDefault="00EE53E6" w:rsidP="00C1260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 </w:t>
            </w:r>
            <w:r w:rsidRPr="00E01357">
              <w:rPr>
                <w:sz w:val="24"/>
                <w:szCs w:val="24"/>
              </w:rPr>
              <w:t>Проведение (участие), командно-штабных учений,  объектовых тренировок по действиям при угрозе и (или) возникновении чрезвычайных ситуаций, пожаров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7F335D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F335D">
              <w:rPr>
                <w:sz w:val="24"/>
                <w:szCs w:val="24"/>
              </w:rPr>
              <w:t>,</w:t>
            </w:r>
          </w:p>
          <w:p w:rsidR="007F335D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</w:t>
            </w:r>
          </w:p>
          <w:p w:rsidR="00EE53E6" w:rsidRPr="00DD06A6" w:rsidRDefault="007F335D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4359B8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0A1707">
              <w:rPr>
                <w:sz w:val="24"/>
                <w:szCs w:val="24"/>
                <w:lang w:bidi="en-US"/>
              </w:rPr>
              <w:t>количество проведенных муниципальных и объектовых учений и тренировок с тематикой «Чрезвычайная ситуация»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44297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1</w:t>
            </w:r>
            <w:r w:rsidR="00442976">
              <w:rPr>
                <w:sz w:val="24"/>
                <w:szCs w:val="24"/>
              </w:rPr>
              <w:t>3</w:t>
            </w:r>
            <w:r w:rsidRPr="00DD06A6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Организация работы по заключению предварительных договоров поставки продукции (работ, услуг) для муниципальных нужд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годового периода при наступлении необходимости в целях создания запасов материальных средств для ликвидации последствий чрезвычайных ситуаций природного и техногенного </w:t>
            </w:r>
            <w:r>
              <w:rPr>
                <w:sz w:val="24"/>
                <w:szCs w:val="24"/>
              </w:rPr>
              <w:lastRenderedPageBreak/>
              <w:t xml:space="preserve">характера,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пунктов обогрева пострадавшего населения в зимнее время  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4B7C3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EE53E6" w:rsidRPr="004359B8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44297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1.1.1</w:t>
            </w:r>
            <w:r w:rsidR="0044297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2552" w:type="dxa"/>
          </w:tcPr>
          <w:p w:rsidR="00EE53E6" w:rsidRPr="00DD06A6" w:rsidRDefault="00EE53E6" w:rsidP="003F6A48">
            <w:pPr>
              <w:widowControl w:val="0"/>
              <w:adjustRightInd w:val="0"/>
              <w:spacing w:line="240" w:lineRule="exact"/>
              <w:ind w:left="80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нормативных,  правовых актов Шпаковского муниципального </w:t>
            </w:r>
            <w:r w:rsidR="003F6A48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в области защиты населения и территорий от чрезвычайных ситуаций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5C4F6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4B7C3C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EE53E6" w:rsidRPr="004359B8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3F6A48" w:rsidRPr="00DD06A6" w:rsidTr="00CB0B67">
        <w:trPr>
          <w:trHeight w:val="278"/>
        </w:trPr>
        <w:tc>
          <w:tcPr>
            <w:tcW w:w="851" w:type="dxa"/>
          </w:tcPr>
          <w:p w:rsidR="003F6A48" w:rsidRDefault="003F6A48" w:rsidP="00442976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1.1.15.</w:t>
            </w:r>
          </w:p>
        </w:tc>
        <w:tc>
          <w:tcPr>
            <w:tcW w:w="2552" w:type="dxa"/>
          </w:tcPr>
          <w:p w:rsidR="003F6A48" w:rsidRDefault="003F6A48" w:rsidP="003F6A48">
            <w:pPr>
              <w:widowControl w:val="0"/>
              <w:adjustRightInd w:val="0"/>
              <w:spacing w:line="240" w:lineRule="exact"/>
              <w:ind w:left="80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систем видеонаблюдения на улицах и общественных местах Шпаковского муниципального округа</w:t>
            </w:r>
          </w:p>
        </w:tc>
        <w:tc>
          <w:tcPr>
            <w:tcW w:w="1559" w:type="dxa"/>
          </w:tcPr>
          <w:p w:rsidR="003F6A48" w:rsidRPr="00DD06A6" w:rsidRDefault="003F6A48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3F6A48" w:rsidRDefault="003F6A48" w:rsidP="003F6A4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3F6A48" w:rsidRPr="00DD06A6" w:rsidRDefault="003F6A48" w:rsidP="003F6A4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3F6A48" w:rsidRPr="00DD06A6" w:rsidRDefault="003F6A48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3F6A48" w:rsidRDefault="003F6A48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3F6A48" w:rsidRPr="00A44FF5" w:rsidRDefault="003F6A48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A44FF5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3F6A48" w:rsidRPr="004B7C3C" w:rsidRDefault="003F6A48" w:rsidP="003F6A48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4B7C3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оличество чрезвычайных ситуаций</w:t>
            </w:r>
          </w:p>
          <w:p w:rsidR="003F6A48" w:rsidRPr="004B7C3C" w:rsidRDefault="003F6A48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324" w:type="dxa"/>
            <w:gridSpan w:val="7"/>
          </w:tcPr>
          <w:p w:rsidR="00EE53E6" w:rsidRPr="00DD06A6" w:rsidRDefault="00EE53E6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2: Повышение защищенности населения и территорий Шпаковского муниципального округа</w:t>
            </w:r>
            <w:r w:rsidRPr="00DD06A6">
              <w:rPr>
                <w:sz w:val="24"/>
                <w:szCs w:val="24"/>
                <w:lang w:bidi="ru-RU"/>
              </w:rPr>
              <w:t xml:space="preserve"> от опасностей, возникающих </w:t>
            </w:r>
            <w:r w:rsidRPr="00DD06A6">
              <w:rPr>
                <w:sz w:val="24"/>
                <w:szCs w:val="24"/>
              </w:rPr>
              <w:t>при военных конфликтах или вследствие этих конфликтов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right="363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 2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повышение защищенности населения и территорий Шпаковского </w:t>
            </w:r>
            <w:r w:rsidR="004214A3">
              <w:rPr>
                <w:sz w:val="24"/>
                <w:szCs w:val="24"/>
              </w:rPr>
              <w:t xml:space="preserve">муниципального </w:t>
            </w:r>
            <w:r w:rsidRPr="00DD06A6">
              <w:rPr>
                <w:sz w:val="24"/>
                <w:szCs w:val="24"/>
              </w:rPr>
              <w:t>округа от опасностей, возникающих при военных конфликтах или вследствие этих конфликтов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мероприятий </w:t>
            </w:r>
            <w:r w:rsidRPr="00DD06A6">
              <w:rPr>
                <w:sz w:val="24"/>
                <w:szCs w:val="24"/>
              </w:rPr>
              <w:lastRenderedPageBreak/>
              <w:t>участниками реализации Программы</w:t>
            </w:r>
          </w:p>
        </w:tc>
        <w:tc>
          <w:tcPr>
            <w:tcW w:w="2126" w:type="dxa"/>
          </w:tcPr>
          <w:p w:rsidR="00562C96" w:rsidRDefault="005218E8" w:rsidP="00BD7AEB">
            <w:pPr>
              <w:widowControl w:val="0"/>
              <w:adjustRightInd w:val="0"/>
              <w:spacing w:line="240" w:lineRule="exact"/>
              <w:ind w:left="57" w:right="57" w:firstLine="1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 xml:space="preserve">ГО и </w:t>
            </w:r>
            <w:r w:rsidRPr="00DD06A6">
              <w:rPr>
                <w:sz w:val="24"/>
                <w:szCs w:val="24"/>
              </w:rPr>
              <w:lastRenderedPageBreak/>
              <w:t>ЧС</w:t>
            </w:r>
            <w:r w:rsidR="00EE53E6" w:rsidRPr="00DD06A6">
              <w:rPr>
                <w:sz w:val="24"/>
                <w:szCs w:val="24"/>
              </w:rPr>
              <w:t xml:space="preserve">, 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ЕДДС,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территориальный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отделы</w:t>
            </w:r>
          </w:p>
        </w:tc>
        <w:tc>
          <w:tcPr>
            <w:tcW w:w="1418" w:type="dxa"/>
          </w:tcPr>
          <w:p w:rsidR="00EE53E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</w:t>
            </w:r>
            <w:r w:rsidR="00442976">
              <w:rPr>
                <w:sz w:val="24"/>
                <w:szCs w:val="24"/>
              </w:rPr>
              <w:t>7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AD4FC4">
              <w:rPr>
                <w:sz w:val="24"/>
                <w:szCs w:val="24"/>
              </w:rPr>
              <w:t xml:space="preserve">повышение уровня защищенности населения и территорий </w:t>
            </w:r>
            <w:r w:rsidRPr="00AD4FC4">
              <w:rPr>
                <w:sz w:val="24"/>
                <w:szCs w:val="24"/>
              </w:rPr>
              <w:lastRenderedPageBreak/>
              <w:t>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</w:t>
            </w:r>
            <w:r w:rsidRPr="000C7014">
              <w:rPr>
                <w:rFonts w:eastAsia="Arial Unicode MS"/>
                <w:kern w:val="2"/>
                <w:szCs w:val="28"/>
                <w:lang w:eastAsia="en-US"/>
              </w:rPr>
              <w:t xml:space="preserve"> </w:t>
            </w:r>
            <w:r w:rsidRPr="000C7014">
              <w:rPr>
                <w:sz w:val="24"/>
                <w:szCs w:val="24"/>
              </w:rPr>
              <w:t>повысить уровень подготовки населения и специалистов к действиям в чрезвычайных ситуациях мирного и военного времени</w:t>
            </w:r>
          </w:p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1E3F44">
              <w:rPr>
                <w:sz w:val="24"/>
                <w:szCs w:val="24"/>
                <w:lang w:bidi="en-US"/>
              </w:rPr>
              <w:lastRenderedPageBreak/>
              <w:t xml:space="preserve">количество проведенных муниципальных и </w:t>
            </w:r>
            <w:r w:rsidRPr="001E3F44">
              <w:rPr>
                <w:sz w:val="24"/>
                <w:szCs w:val="24"/>
                <w:lang w:bidi="en-US"/>
              </w:rPr>
              <w:lastRenderedPageBreak/>
              <w:t>объектовых учений и тренировок с тематикой «Гражданская оборона»</w:t>
            </w:r>
            <w:r w:rsidRPr="00C42299">
              <w:rPr>
                <w:sz w:val="24"/>
                <w:szCs w:val="24"/>
              </w:rPr>
              <w:t>;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C42299">
              <w:rPr>
                <w:sz w:val="24"/>
                <w:szCs w:val="24"/>
              </w:rPr>
              <w:t xml:space="preserve">обучение населения </w:t>
            </w:r>
            <w:r>
              <w:rPr>
                <w:sz w:val="24"/>
                <w:szCs w:val="24"/>
              </w:rPr>
              <w:t xml:space="preserve">в области гражданской обороны 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2552" w:type="dxa"/>
          </w:tcPr>
          <w:p w:rsidR="00EE53E6" w:rsidRPr="00470E9E" w:rsidRDefault="00EE53E6" w:rsidP="00BD7AEB">
            <w:pPr>
              <w:pStyle w:val="ad"/>
              <w:spacing w:after="0" w:line="240" w:lineRule="exact"/>
              <w:ind w:left="57" w:right="57"/>
              <w:jc w:val="both"/>
            </w:pPr>
            <w:r w:rsidRPr="00927BDC">
              <w:t>Разработка, внесение изменений и корректировок в</w:t>
            </w:r>
            <w:r>
              <w:t xml:space="preserve"> </w:t>
            </w:r>
            <w:r w:rsidRPr="00470E9E">
              <w:t>План Гражданской обороны и защиты населения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t>повышение и совершенствование состояния гражданской обороны Шпаковского муниципального округа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</w:t>
            </w:r>
          </w:p>
        </w:tc>
        <w:tc>
          <w:tcPr>
            <w:tcW w:w="2552" w:type="dxa"/>
          </w:tcPr>
          <w:p w:rsidR="00EE53E6" w:rsidRPr="00470E9E" w:rsidRDefault="00EE53E6" w:rsidP="00BD7AEB">
            <w:pPr>
              <w:snapToGri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470E9E">
              <w:rPr>
                <w:sz w:val="24"/>
                <w:szCs w:val="24"/>
              </w:rPr>
              <w:t>Проведение проверки (осмотра) ЗС ГО, расположенных на территории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</w:t>
            </w:r>
            <w:r w:rsidRPr="006F077A">
              <w:rPr>
                <w:sz w:val="24"/>
                <w:szCs w:val="24"/>
              </w:rPr>
              <w:lastRenderedPageBreak/>
              <w:t>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lastRenderedPageBreak/>
              <w:t>повышение и совершенствование состояния гражданской обороны Шпаковского муниципального округа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2552" w:type="dxa"/>
          </w:tcPr>
          <w:p w:rsidR="00EE53E6" w:rsidRPr="00470E9E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470E9E">
              <w:rPr>
                <w:sz w:val="24"/>
                <w:szCs w:val="24"/>
              </w:rPr>
              <w:t xml:space="preserve">Организация </w:t>
            </w:r>
            <w:r>
              <w:rPr>
                <w:sz w:val="24"/>
                <w:szCs w:val="24"/>
              </w:rPr>
              <w:t xml:space="preserve">подготовки и обучения неработающего </w:t>
            </w:r>
            <w:r w:rsidRPr="00470E9E">
              <w:rPr>
                <w:sz w:val="24"/>
                <w:szCs w:val="24"/>
              </w:rPr>
              <w:t>населения</w:t>
            </w:r>
            <w:r>
              <w:rPr>
                <w:sz w:val="24"/>
                <w:szCs w:val="24"/>
              </w:rPr>
              <w:t xml:space="preserve"> Шпаковского муниципального округа </w:t>
            </w:r>
            <w:r w:rsidRPr="00470E9E">
              <w:rPr>
                <w:sz w:val="24"/>
                <w:szCs w:val="24"/>
              </w:rPr>
              <w:t xml:space="preserve"> в области гражданской </w:t>
            </w:r>
            <w:r>
              <w:rPr>
                <w:sz w:val="24"/>
                <w:szCs w:val="24"/>
              </w:rPr>
              <w:t>обороны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 повысить 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9A6004">
              <w:rPr>
                <w:sz w:val="24"/>
                <w:szCs w:val="24"/>
              </w:rPr>
              <w:t xml:space="preserve">обучение населения в области гражданской обороны 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2.1.4.</w:t>
            </w:r>
          </w:p>
        </w:tc>
        <w:tc>
          <w:tcPr>
            <w:tcW w:w="2552" w:type="dxa"/>
          </w:tcPr>
          <w:p w:rsidR="00EE53E6" w:rsidRPr="00470E9E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населению Шпаковского муниципального округа консультационных услуг в области гражданской обороны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B50E3B">
              <w:rPr>
                <w:sz w:val="24"/>
                <w:szCs w:val="24"/>
              </w:rPr>
              <w:t>,</w:t>
            </w:r>
          </w:p>
          <w:p w:rsidR="00B50E3B" w:rsidRPr="00DD06A6" w:rsidRDefault="00B50E3B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 xml:space="preserve">; повысить уровень подготовки населения и специалистов к </w:t>
            </w:r>
            <w:r w:rsidRPr="000C7014">
              <w:rPr>
                <w:sz w:val="24"/>
                <w:szCs w:val="24"/>
              </w:rPr>
              <w:lastRenderedPageBreak/>
              <w:t>действиям в чрезвычайных ситуациях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9A6004">
              <w:rPr>
                <w:sz w:val="24"/>
                <w:szCs w:val="24"/>
              </w:rPr>
              <w:lastRenderedPageBreak/>
              <w:t xml:space="preserve">обучение населения в области гражданской обороны 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2.1.5.</w:t>
            </w:r>
          </w:p>
        </w:tc>
        <w:tc>
          <w:tcPr>
            <w:tcW w:w="2552" w:type="dxa"/>
          </w:tcPr>
          <w:p w:rsidR="00EE53E6" w:rsidRPr="00470E9E" w:rsidRDefault="000B2C2D" w:rsidP="00BD7AEB">
            <w:pPr>
              <w:snapToGri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</w:t>
            </w:r>
            <w:r w:rsidR="00EE53E6" w:rsidRPr="00470E9E">
              <w:rPr>
                <w:sz w:val="24"/>
                <w:szCs w:val="24"/>
              </w:rPr>
              <w:t xml:space="preserve"> конкурса на </w:t>
            </w:r>
            <w:proofErr w:type="gramStart"/>
            <w:r w:rsidR="00EE53E6" w:rsidRPr="00470E9E">
              <w:rPr>
                <w:sz w:val="24"/>
                <w:szCs w:val="24"/>
              </w:rPr>
              <w:t>лучший</w:t>
            </w:r>
            <w:proofErr w:type="gramEnd"/>
            <w:r w:rsidR="00EE53E6" w:rsidRPr="00470E9E">
              <w:rPr>
                <w:sz w:val="24"/>
                <w:szCs w:val="24"/>
              </w:rPr>
              <w:t xml:space="preserve"> УКП по гражданской обороне и чрезвычайным ситуациям, расположенным на территории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t>повышение и совершенствование состояния гражданской обороны Шпаковского муниципального округа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2.1.6.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Издание и распространение среди населения Шпаковского муниципального округа информационных материалов в области гражданской обороны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895BF1">
              <w:rPr>
                <w:sz w:val="24"/>
                <w:szCs w:val="24"/>
              </w:rPr>
              <w:t>,</w:t>
            </w:r>
          </w:p>
          <w:p w:rsidR="00895BF1" w:rsidRPr="00DD06A6" w:rsidRDefault="00895BF1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 повысить 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tabs>
                <w:tab w:val="left" w:pos="486"/>
              </w:tabs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3A1D8F">
              <w:rPr>
                <w:sz w:val="24"/>
                <w:szCs w:val="24"/>
                <w:lang w:bidi="en-US"/>
              </w:rPr>
              <w:t>количество опубликованных в средствах массовой информации материалов и информаций по гражданской обороне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2.1.7.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Опублико</w:t>
            </w:r>
            <w:r w:rsidR="004214A3">
              <w:rPr>
                <w:sz w:val="24"/>
                <w:szCs w:val="24"/>
              </w:rPr>
              <w:t xml:space="preserve">вание в </w:t>
            </w:r>
            <w:r w:rsidR="004214A3">
              <w:rPr>
                <w:sz w:val="24"/>
                <w:szCs w:val="24"/>
              </w:rPr>
              <w:lastRenderedPageBreak/>
              <w:t>общественно-политической  газете</w:t>
            </w:r>
            <w:r>
              <w:rPr>
                <w:sz w:val="24"/>
                <w:szCs w:val="24"/>
              </w:rPr>
              <w:t xml:space="preserve"> Шпаковского муниципального округа,  </w:t>
            </w:r>
            <w:r w:rsidRPr="009478D0">
              <w:rPr>
                <w:sz w:val="24"/>
                <w:szCs w:val="24"/>
              </w:rPr>
              <w:t>на официальном сайте администрации Шпаковского муниципального округа в информационно-телекоммуникационной сети «Интернет»</w:t>
            </w:r>
            <w:r>
              <w:rPr>
                <w:sz w:val="24"/>
                <w:szCs w:val="24"/>
              </w:rPr>
              <w:t xml:space="preserve"> информационных материалов с целью пропаганды знаний в области гражданской обороны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</w:t>
            </w:r>
            <w:r w:rsidRPr="00DD06A6">
              <w:rPr>
                <w:sz w:val="24"/>
                <w:szCs w:val="24"/>
              </w:rPr>
              <w:lastRenderedPageBreak/>
              <w:t>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lastRenderedPageBreak/>
              <w:t xml:space="preserve">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6B6C2E">
              <w:rPr>
                <w:sz w:val="24"/>
                <w:szCs w:val="24"/>
              </w:rPr>
              <w:t>,</w:t>
            </w:r>
          </w:p>
          <w:p w:rsidR="006B6C2E" w:rsidRPr="00DD06A6" w:rsidRDefault="006B6C2E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0C701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</w:t>
            </w:r>
            <w:r w:rsidRPr="006F077A">
              <w:rPr>
                <w:sz w:val="24"/>
                <w:szCs w:val="24"/>
              </w:rPr>
              <w:lastRenderedPageBreak/>
              <w:t>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  <w:r w:rsidRPr="000C7014">
              <w:rPr>
                <w:sz w:val="24"/>
                <w:szCs w:val="24"/>
              </w:rPr>
              <w:t>; повысить уровень подготовки населения и специалистов к действиям в чрезвычайных ситуациях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  <w:lang w:bidi="en-US"/>
              </w:rPr>
              <w:lastRenderedPageBreak/>
              <w:t xml:space="preserve">количество </w:t>
            </w:r>
            <w:r w:rsidRPr="006F077A">
              <w:rPr>
                <w:sz w:val="24"/>
                <w:szCs w:val="24"/>
                <w:lang w:bidi="en-US"/>
              </w:rPr>
              <w:lastRenderedPageBreak/>
              <w:t>опубликованных в средствах массовой информации материалов и информаций по гражданской обороне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2.1.8.</w:t>
            </w:r>
          </w:p>
        </w:tc>
        <w:tc>
          <w:tcPr>
            <w:tcW w:w="2552" w:type="dxa"/>
          </w:tcPr>
          <w:p w:rsidR="00EE53E6" w:rsidRPr="00E46F99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1E321C">
              <w:rPr>
                <w:sz w:val="24"/>
                <w:szCs w:val="24"/>
              </w:rPr>
              <w:t xml:space="preserve">Проведение (участие), командно-штабных учений,  объектовых тренировок </w:t>
            </w:r>
            <w:proofErr w:type="gramStart"/>
            <w:r w:rsidRPr="001E321C">
              <w:rPr>
                <w:sz w:val="24"/>
                <w:szCs w:val="24"/>
              </w:rPr>
              <w:t>по</w:t>
            </w:r>
            <w:proofErr w:type="gramEnd"/>
            <w:r w:rsidRPr="001E321C">
              <w:rPr>
                <w:sz w:val="24"/>
                <w:szCs w:val="24"/>
              </w:rPr>
              <w:t xml:space="preserve"> </w:t>
            </w:r>
          </w:p>
          <w:p w:rsidR="00EE53E6" w:rsidRDefault="00EE53E6" w:rsidP="00BD7AEB">
            <w:pPr>
              <w:widowControl w:val="0"/>
              <w:adjustRightInd w:val="0"/>
              <w:spacing w:line="240" w:lineRule="exact"/>
              <w:ind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6F99">
              <w:rPr>
                <w:sz w:val="24"/>
                <w:szCs w:val="24"/>
              </w:rPr>
              <w:t>гражданской оборон</w:t>
            </w:r>
            <w:r>
              <w:rPr>
                <w:sz w:val="24"/>
                <w:szCs w:val="24"/>
              </w:rPr>
              <w:t>е</w:t>
            </w:r>
            <w:r w:rsidRPr="00E46F99">
              <w:rPr>
                <w:sz w:val="24"/>
                <w:szCs w:val="24"/>
              </w:rPr>
              <w:t xml:space="preserve"> </w:t>
            </w:r>
          </w:p>
          <w:p w:rsidR="00EE53E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0D7D9E">
              <w:rPr>
                <w:sz w:val="24"/>
                <w:szCs w:val="24"/>
              </w:rPr>
              <w:t>,</w:t>
            </w:r>
          </w:p>
          <w:p w:rsidR="000D7D9E" w:rsidRPr="00DD06A6" w:rsidRDefault="000D7D9E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>повышение уровня 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9A6004">
              <w:rPr>
                <w:sz w:val="24"/>
                <w:szCs w:val="24"/>
              </w:rPr>
              <w:t>количество проведенных муниципальных и объектовых учений и тренировок с тематикой «Гражданская оборона»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2.1.9.</w:t>
            </w:r>
          </w:p>
        </w:tc>
        <w:tc>
          <w:tcPr>
            <w:tcW w:w="2552" w:type="dxa"/>
          </w:tcPr>
          <w:p w:rsidR="00EE53E6" w:rsidRDefault="00EE53E6" w:rsidP="004214A3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60A1">
              <w:rPr>
                <w:sz w:val="24"/>
                <w:szCs w:val="24"/>
              </w:rPr>
              <w:t xml:space="preserve">Разработка нормативных,  правовых актов Шпаковского муниципального </w:t>
            </w:r>
            <w:r w:rsidR="004214A3">
              <w:rPr>
                <w:sz w:val="24"/>
                <w:szCs w:val="24"/>
              </w:rPr>
              <w:t>округа</w:t>
            </w:r>
            <w:r w:rsidRPr="00E860A1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AD4FC4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6F077A">
              <w:rPr>
                <w:sz w:val="24"/>
                <w:szCs w:val="24"/>
              </w:rPr>
              <w:t xml:space="preserve">повышение уровня защищенности населения и территорий Шпаковского муниципального округа от чрезвычайных </w:t>
            </w:r>
            <w:r w:rsidRPr="006F077A">
              <w:rPr>
                <w:sz w:val="24"/>
                <w:szCs w:val="24"/>
              </w:rPr>
              <w:lastRenderedPageBreak/>
              <w:t>ситуаций природного и техногенного характера, от опасностей и угроз мирного и военного времени</w:t>
            </w:r>
          </w:p>
        </w:tc>
        <w:tc>
          <w:tcPr>
            <w:tcW w:w="2558" w:type="dxa"/>
          </w:tcPr>
          <w:p w:rsidR="00EE53E6" w:rsidRPr="00C42299" w:rsidRDefault="00EE53E6" w:rsidP="00BD7AEB">
            <w:pPr>
              <w:pStyle w:val="ConsPlusNormal"/>
              <w:spacing w:line="240" w:lineRule="exact"/>
              <w:ind w:firstLine="65"/>
              <w:jc w:val="center"/>
              <w:rPr>
                <w:sz w:val="24"/>
                <w:szCs w:val="24"/>
              </w:rPr>
            </w:pPr>
            <w:r w:rsidRPr="00F32B99">
              <w:rPr>
                <w:sz w:val="24"/>
                <w:szCs w:val="24"/>
              </w:rPr>
              <w:lastRenderedPageBreak/>
              <w:t>повышение и совершенствование состояния гражданской обороны Шпаковского муниципального округа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324" w:type="dxa"/>
            <w:gridSpan w:val="7"/>
          </w:tcPr>
          <w:p w:rsidR="00EE53E6" w:rsidRPr="00DD06A6" w:rsidRDefault="00EE53E6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3: Повышение безопасности людей, минимизация происшествий на водных объектах, расположенных на территории Шпаковского  муниципального округа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Основное мероприятие 3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firstLine="30"/>
              <w:rPr>
                <w:rFonts w:eastAsia="Arial Unicode MS"/>
                <w:kern w:val="2"/>
                <w:sz w:val="24"/>
                <w:szCs w:val="24"/>
                <w:lang w:eastAsia="en-US"/>
              </w:rPr>
            </w:pPr>
          </w:p>
          <w:p w:rsidR="00EE53E6" w:rsidRPr="00DD06A6" w:rsidRDefault="00EE53E6" w:rsidP="00BD7AEB">
            <w:pPr>
              <w:pStyle w:val="ConsPlusNormal"/>
              <w:spacing w:line="240" w:lineRule="exact"/>
              <w:ind w:left="57" w:right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повышение безопасности людей, минимизация происшествий на водных объектах, расположенных на территории Шпаковского  муниципального округа 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EE53E6" w:rsidRPr="00DD06A6">
              <w:rPr>
                <w:sz w:val="24"/>
                <w:szCs w:val="24"/>
              </w:rPr>
              <w:t>,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территориальный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2558" w:type="dxa"/>
            <w:vAlign w:val="center"/>
          </w:tcPr>
          <w:p w:rsidR="00EE53E6" w:rsidRPr="00A5377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A537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количество </w:t>
            </w:r>
            <w:r w:rsidRPr="008C286E">
              <w:rPr>
                <w:sz w:val="24"/>
                <w:szCs w:val="24"/>
              </w:rPr>
              <w:t>происшестви</w:t>
            </w:r>
            <w:r>
              <w:rPr>
                <w:sz w:val="24"/>
                <w:szCs w:val="24"/>
              </w:rPr>
              <w:t>й</w:t>
            </w:r>
            <w:r w:rsidRPr="008C286E">
              <w:rPr>
                <w:sz w:val="24"/>
                <w:szCs w:val="24"/>
              </w:rPr>
              <w:t xml:space="preserve"> на водных объектах</w:t>
            </w:r>
            <w:r w:rsidRPr="00A53776">
              <w:rPr>
                <w:sz w:val="24"/>
                <w:szCs w:val="24"/>
              </w:rPr>
              <w:t>;</w:t>
            </w:r>
          </w:p>
          <w:p w:rsidR="00EE53E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8C286E">
              <w:rPr>
                <w:sz w:val="24"/>
                <w:szCs w:val="24"/>
              </w:rPr>
              <w:t>количество погибших на водных объектах</w:t>
            </w:r>
            <w:r w:rsidRPr="00BD0713">
              <w:rPr>
                <w:sz w:val="24"/>
                <w:szCs w:val="24"/>
              </w:rPr>
              <w:t>;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BD0713">
              <w:rPr>
                <w:sz w:val="24"/>
                <w:szCs w:val="24"/>
              </w:rPr>
              <w:t>материальный ущерб от навод</w:t>
            </w:r>
            <w:r>
              <w:rPr>
                <w:sz w:val="24"/>
                <w:szCs w:val="24"/>
              </w:rPr>
              <w:t>нений (подтоплений, затоплений)</w:t>
            </w:r>
            <w:r w:rsidRPr="00DD06A6">
              <w:rPr>
                <w:sz w:val="24"/>
                <w:szCs w:val="24"/>
              </w:rPr>
              <w:t xml:space="preserve"> 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3.1.1.</w:t>
            </w:r>
          </w:p>
        </w:tc>
        <w:tc>
          <w:tcPr>
            <w:tcW w:w="2552" w:type="dxa"/>
          </w:tcPr>
          <w:p w:rsidR="00EE53E6" w:rsidRPr="00F600D1" w:rsidRDefault="00EE53E6" w:rsidP="00BD7AEB">
            <w:pPr>
              <w:snapToGri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F600D1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F600D1">
              <w:rPr>
                <w:sz w:val="24"/>
                <w:szCs w:val="24"/>
              </w:rPr>
              <w:t>контроля за</w:t>
            </w:r>
            <w:proofErr w:type="gramEnd"/>
            <w:r w:rsidRPr="00F600D1">
              <w:rPr>
                <w:sz w:val="24"/>
                <w:szCs w:val="24"/>
              </w:rPr>
              <w:t xml:space="preserve"> соблюдением гражданами правил охраны жизни людей на водных объектах, находящихся на территории Шпаковского муниципального округа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EE53E6" w:rsidRPr="00DD06A6">
              <w:rPr>
                <w:sz w:val="24"/>
                <w:szCs w:val="24"/>
              </w:rPr>
              <w:t>,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территориальный</w:t>
            </w:r>
          </w:p>
          <w:p w:rsidR="00EE53E6" w:rsidRPr="00DD06A6" w:rsidRDefault="00EE53E6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  <w:vAlign w:val="center"/>
          </w:tcPr>
          <w:p w:rsidR="00EE53E6" w:rsidRPr="0066633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666336">
              <w:rPr>
                <w:sz w:val="24"/>
                <w:szCs w:val="24"/>
              </w:rPr>
              <w:t>водных объектах;</w:t>
            </w:r>
          </w:p>
          <w:p w:rsidR="00EE53E6" w:rsidRPr="0066633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666336">
              <w:rPr>
                <w:sz w:val="24"/>
                <w:szCs w:val="24"/>
              </w:rPr>
              <w:t>материальный ущерб от наводнений (подтоплений, затоплений);</w:t>
            </w:r>
          </w:p>
          <w:p w:rsidR="00EE53E6" w:rsidRPr="00A5377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666336">
              <w:rPr>
                <w:sz w:val="24"/>
                <w:szCs w:val="24"/>
              </w:rPr>
              <w:t>количество погибших на водных объектах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3.1.2.</w:t>
            </w:r>
          </w:p>
        </w:tc>
        <w:tc>
          <w:tcPr>
            <w:tcW w:w="2552" w:type="dxa"/>
          </w:tcPr>
          <w:p w:rsidR="00EE53E6" w:rsidRPr="00F600D1" w:rsidRDefault="00EE53E6" w:rsidP="00BD7AEB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F600D1">
              <w:rPr>
                <w:sz w:val="24"/>
                <w:szCs w:val="24"/>
              </w:rPr>
              <w:t>Участие в ежегодном</w:t>
            </w:r>
            <w:r w:rsidR="000B2C2D">
              <w:rPr>
                <w:sz w:val="24"/>
                <w:szCs w:val="24"/>
              </w:rPr>
              <w:t xml:space="preserve"> техническом </w:t>
            </w:r>
            <w:r w:rsidR="000B2C2D">
              <w:rPr>
                <w:sz w:val="24"/>
                <w:szCs w:val="24"/>
              </w:rPr>
              <w:lastRenderedPageBreak/>
              <w:t>освидетельствовании</w:t>
            </w:r>
            <w:r w:rsidRPr="00F600D1">
              <w:rPr>
                <w:sz w:val="24"/>
                <w:szCs w:val="24"/>
              </w:rPr>
              <w:t xml:space="preserve"> пляжей и баз </w:t>
            </w:r>
            <w:proofErr w:type="gramStart"/>
            <w:r w:rsidRPr="00F600D1">
              <w:rPr>
                <w:sz w:val="24"/>
                <w:szCs w:val="24"/>
              </w:rPr>
              <w:t>отдыха</w:t>
            </w:r>
            <w:proofErr w:type="gramEnd"/>
            <w:r w:rsidR="003F6A48">
              <w:rPr>
                <w:sz w:val="24"/>
                <w:szCs w:val="24"/>
              </w:rPr>
              <w:t xml:space="preserve"> расположенных на территории Шпаковского муниципального округа</w:t>
            </w:r>
            <w:r w:rsidRPr="00F600D1">
              <w:rPr>
                <w:sz w:val="24"/>
                <w:szCs w:val="24"/>
              </w:rPr>
              <w:t>,  состоящих на учете в ЦГИМС Главного управления МЧС России по Ставропольскому краю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осуществление </w:t>
            </w:r>
            <w:r w:rsidRPr="00DD06A6">
              <w:rPr>
                <w:sz w:val="24"/>
                <w:szCs w:val="24"/>
              </w:rPr>
              <w:lastRenderedPageBreak/>
              <w:t>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widowControl w:val="0"/>
              <w:adjustRightInd w:val="0"/>
              <w:spacing w:line="240" w:lineRule="exact"/>
              <w:ind w:left="57" w:right="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</w:t>
            </w:r>
            <w:r>
              <w:rPr>
                <w:sz w:val="24"/>
                <w:szCs w:val="24"/>
              </w:rPr>
              <w:lastRenderedPageBreak/>
              <w:t xml:space="preserve">хозяйству, </w:t>
            </w:r>
            <w:r w:rsidRPr="00DD06A6">
              <w:rPr>
                <w:sz w:val="24"/>
                <w:szCs w:val="24"/>
              </w:rPr>
              <w:t xml:space="preserve">ГО и ЧС 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C74B57">
              <w:rPr>
                <w:sz w:val="24"/>
                <w:szCs w:val="24"/>
              </w:rPr>
              <w:t xml:space="preserve">недопущение погибших при возникновении </w:t>
            </w:r>
            <w:r w:rsidRPr="00C74B57">
              <w:rPr>
                <w:sz w:val="24"/>
                <w:szCs w:val="24"/>
              </w:rPr>
              <w:lastRenderedPageBreak/>
              <w:t>чрезвычайных ситуаций, снижение количества погибших на пожарах, на водных объектах</w:t>
            </w:r>
          </w:p>
        </w:tc>
        <w:tc>
          <w:tcPr>
            <w:tcW w:w="2558" w:type="dxa"/>
          </w:tcPr>
          <w:p w:rsidR="00EE53E6" w:rsidRPr="00965C57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lastRenderedPageBreak/>
              <w:t xml:space="preserve">количество происшествий на </w:t>
            </w:r>
            <w:r w:rsidRPr="00965C57">
              <w:rPr>
                <w:sz w:val="24"/>
                <w:szCs w:val="24"/>
              </w:rPr>
              <w:lastRenderedPageBreak/>
              <w:t>водных объектах;</w:t>
            </w:r>
          </w:p>
          <w:p w:rsidR="00EE53E6" w:rsidRPr="00A5377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65C57">
              <w:rPr>
                <w:sz w:val="24"/>
                <w:szCs w:val="24"/>
              </w:rPr>
              <w:t>количество погибших на водных объектах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2552" w:type="dxa"/>
          </w:tcPr>
          <w:p w:rsidR="00EE53E6" w:rsidRPr="00DD06A6" w:rsidRDefault="000C3130" w:rsidP="00BD7AEB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0C3130">
              <w:rPr>
                <w:sz w:val="24"/>
                <w:szCs w:val="24"/>
              </w:rPr>
              <w:t>Оборудование и содержание мест массового отдыха населения на водных объектах Шпаковского муниципального округа</w:t>
            </w:r>
          </w:p>
        </w:tc>
        <w:tc>
          <w:tcPr>
            <w:tcW w:w="1559" w:type="dxa"/>
            <w:vAlign w:val="center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left="-57" w:right="-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 xml:space="preserve"> </w:t>
            </w:r>
            <w:r w:rsidR="00EE53E6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2558" w:type="dxa"/>
          </w:tcPr>
          <w:p w:rsidR="00EE53E6" w:rsidRPr="00467DCD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467DCD">
              <w:rPr>
                <w:sz w:val="24"/>
                <w:szCs w:val="24"/>
              </w:rPr>
              <w:t>водных объектах;</w:t>
            </w:r>
          </w:p>
          <w:p w:rsidR="00EE53E6" w:rsidRPr="00467DCD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467DCD">
              <w:rPr>
                <w:sz w:val="24"/>
                <w:szCs w:val="24"/>
              </w:rPr>
              <w:t>количество погибших на водных объектах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3.1.4.</w:t>
            </w:r>
          </w:p>
        </w:tc>
        <w:tc>
          <w:tcPr>
            <w:tcW w:w="2552" w:type="dxa"/>
          </w:tcPr>
          <w:p w:rsidR="00EE53E6" w:rsidRPr="00950540" w:rsidRDefault="00EE53E6" w:rsidP="004214A3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310D78">
              <w:rPr>
                <w:sz w:val="24"/>
                <w:szCs w:val="24"/>
              </w:rPr>
              <w:t xml:space="preserve">Разработка нормативных,  правовых актов Шпаковского муниципального </w:t>
            </w:r>
            <w:r w:rsidR="004214A3">
              <w:rPr>
                <w:sz w:val="24"/>
                <w:szCs w:val="24"/>
              </w:rPr>
              <w:t>округа</w:t>
            </w:r>
            <w:r w:rsidRPr="00310D78">
              <w:rPr>
                <w:sz w:val="24"/>
                <w:szCs w:val="24"/>
              </w:rPr>
              <w:t xml:space="preserve"> в области </w:t>
            </w:r>
            <w:r>
              <w:rPr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left="-57" w:right="-57"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 xml:space="preserve">ГО и ЧС 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  <w:vAlign w:val="center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</w:t>
            </w:r>
          </w:p>
        </w:tc>
        <w:tc>
          <w:tcPr>
            <w:tcW w:w="2558" w:type="dxa"/>
            <w:vAlign w:val="center"/>
          </w:tcPr>
          <w:p w:rsidR="00EE53E6" w:rsidRPr="00D51000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B72501">
              <w:rPr>
                <w:sz w:val="24"/>
                <w:szCs w:val="24"/>
              </w:rPr>
              <w:t xml:space="preserve">количество происшествий на </w:t>
            </w:r>
            <w:r w:rsidRPr="00D51000">
              <w:rPr>
                <w:sz w:val="24"/>
                <w:szCs w:val="24"/>
              </w:rPr>
              <w:t>водных объектах;</w:t>
            </w:r>
          </w:p>
          <w:p w:rsidR="00EE53E6" w:rsidRPr="00D51000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D51000">
              <w:rPr>
                <w:sz w:val="24"/>
                <w:szCs w:val="24"/>
              </w:rPr>
              <w:t>материальный ущерб от наводнений (подтоплений, затоплений);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D51000">
              <w:rPr>
                <w:sz w:val="24"/>
                <w:szCs w:val="24"/>
              </w:rPr>
              <w:t xml:space="preserve">количество погибших на водных объектах </w:t>
            </w:r>
          </w:p>
        </w:tc>
      </w:tr>
      <w:tr w:rsidR="00EE53E6" w:rsidRPr="00DD06A6" w:rsidTr="00C1260D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324" w:type="dxa"/>
            <w:gridSpan w:val="7"/>
          </w:tcPr>
          <w:p w:rsidR="00EE53E6" w:rsidRPr="00DD06A6" w:rsidRDefault="00EE53E6" w:rsidP="00BD7AEB">
            <w:pPr>
              <w:pStyle w:val="ConsPlusNormal"/>
              <w:spacing w:line="240" w:lineRule="exact"/>
              <w:ind w:right="363"/>
              <w:jc w:val="both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Задача 4: Проведение разъяснительной, пропагандистской, культурно-массовой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Pr="00DD06A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Основное </w:t>
            </w:r>
            <w:r w:rsidRPr="00DD06A6">
              <w:rPr>
                <w:sz w:val="24"/>
                <w:szCs w:val="24"/>
              </w:rPr>
              <w:lastRenderedPageBreak/>
              <w:t>мероприятие 4</w:t>
            </w:r>
          </w:p>
          <w:p w:rsidR="00EE53E6" w:rsidRPr="00DD06A6" w:rsidRDefault="00EE53E6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  <w:p w:rsidR="00EE53E6" w:rsidRPr="00DD06A6" w:rsidRDefault="00EE53E6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проведение разъяснительной, пропагандистской, культурно-массовой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осуществлени</w:t>
            </w:r>
            <w:r w:rsidRPr="00DD06A6">
              <w:rPr>
                <w:sz w:val="24"/>
                <w:szCs w:val="24"/>
              </w:rPr>
              <w:lastRenderedPageBreak/>
              <w:t>е мероприятия участниками реализации Программы</w:t>
            </w:r>
          </w:p>
        </w:tc>
        <w:tc>
          <w:tcPr>
            <w:tcW w:w="2126" w:type="dxa"/>
          </w:tcPr>
          <w:p w:rsidR="005945B0" w:rsidRPr="005945B0" w:rsidRDefault="005945B0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5945B0">
              <w:rPr>
                <w:sz w:val="24"/>
                <w:szCs w:val="24"/>
              </w:rPr>
              <w:lastRenderedPageBreak/>
              <w:t>комитет ГО и ЧС</w:t>
            </w:r>
          </w:p>
          <w:p w:rsidR="00EE53E6" w:rsidRPr="00DD06A6" w:rsidRDefault="005945B0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5945B0">
              <w:rPr>
                <w:sz w:val="24"/>
                <w:szCs w:val="24"/>
              </w:rPr>
              <w:lastRenderedPageBreak/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 xml:space="preserve">повышение уровня </w:t>
            </w:r>
            <w:r w:rsidRPr="0099600E">
              <w:rPr>
                <w:sz w:val="24"/>
                <w:szCs w:val="24"/>
              </w:rPr>
              <w:lastRenderedPageBreak/>
              <w:t>защищенности населения и территорий Шпаковского муниципального округа от чрезвычайных ситуаций природного и техногенного характера, от опасностей и угроз мирного и военного времени;</w:t>
            </w:r>
          </w:p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укрепление пожарной безопасности Шпаковского муниципального округа;</w:t>
            </w:r>
          </w:p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C11BAB">
              <w:rPr>
                <w:sz w:val="24"/>
                <w:szCs w:val="24"/>
                <w:lang w:bidi="en-US"/>
              </w:rPr>
              <w:t>количество населения оповещаемого при угрозе возникновения или возникновении чрезвычайных ситуаций, а также опасностей, возникающих при военных конфликтах или вследствие этих конфликтов техническими средствами оповещения в автоматизированном режиме</w:t>
            </w:r>
            <w:r w:rsidRPr="0099600E">
              <w:rPr>
                <w:sz w:val="24"/>
                <w:szCs w:val="24"/>
              </w:rPr>
              <w:t>;</w:t>
            </w:r>
          </w:p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>недопущение погибших при возникновении чрезвычайных ситуаций, снижение количества погибших на пожарах, на водных объектах;</w:t>
            </w:r>
          </w:p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 w:rsidRPr="0099600E">
              <w:rPr>
                <w:sz w:val="24"/>
                <w:szCs w:val="24"/>
              </w:rPr>
              <w:t xml:space="preserve">повысить уровень подготовки населения и специалистов к </w:t>
            </w:r>
            <w:r w:rsidRPr="0099600E">
              <w:rPr>
                <w:sz w:val="24"/>
                <w:szCs w:val="24"/>
              </w:rPr>
              <w:lastRenderedPageBreak/>
              <w:t>действиям в чрезвычайных ситуациях мирного и военного времени</w:t>
            </w:r>
          </w:p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EE53E6" w:rsidRPr="00DD06A6" w:rsidRDefault="00EE53E6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</w:rPr>
            </w:pPr>
            <w:r w:rsidRPr="00CD3204">
              <w:rPr>
                <w:sz w:val="24"/>
                <w:szCs w:val="24"/>
                <w:lang w:bidi="en-US"/>
              </w:rPr>
              <w:lastRenderedPageBreak/>
              <w:t xml:space="preserve">количество </w:t>
            </w:r>
            <w:r w:rsidRPr="00CD3204">
              <w:rPr>
                <w:sz w:val="24"/>
                <w:szCs w:val="24"/>
                <w:lang w:bidi="en-US"/>
              </w:rPr>
              <w:lastRenderedPageBreak/>
              <w:t>опубликованных в средствах массовой информации материалов и информаций по предупреждению и ликвидации чрезвычайных ситуаций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552" w:type="dxa"/>
          </w:tcPr>
          <w:p w:rsidR="00EE53E6" w:rsidRPr="005F0B27" w:rsidRDefault="00EE53E6" w:rsidP="004214A3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2D5775">
              <w:rPr>
                <w:sz w:val="24"/>
                <w:szCs w:val="24"/>
              </w:rPr>
              <w:t xml:space="preserve">Оказание содействия в информировании населения, проживающего на территории Шпаковского муниципального </w:t>
            </w:r>
            <w:r w:rsidR="004214A3">
              <w:rPr>
                <w:sz w:val="24"/>
                <w:szCs w:val="24"/>
              </w:rPr>
              <w:t>округа</w:t>
            </w:r>
            <w:r w:rsidRPr="002D5775">
              <w:rPr>
                <w:sz w:val="24"/>
                <w:szCs w:val="24"/>
              </w:rPr>
              <w:t xml:space="preserve"> о получении финансовой помощи и социальной поддержки с использованием информационного ресурса «Государственная поддержка в чрезвычайной ситуации»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Pr="005945B0">
              <w:rPr>
                <w:sz w:val="24"/>
                <w:szCs w:val="24"/>
              </w:rPr>
              <w:t xml:space="preserve"> </w:t>
            </w:r>
            <w:r w:rsidR="005945B0" w:rsidRPr="005945B0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EE53E6" w:rsidRPr="00CD3204" w:rsidRDefault="00EE53E6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>количество опубликованных в средствах массовой информации материалов и информаций по предупреждению и ликвидации чрезвычайных ситуаций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4.1.2.</w:t>
            </w:r>
          </w:p>
        </w:tc>
        <w:tc>
          <w:tcPr>
            <w:tcW w:w="2552" w:type="dxa"/>
          </w:tcPr>
          <w:p w:rsidR="00EE53E6" w:rsidRPr="00470E9E" w:rsidRDefault="00EE53E6" w:rsidP="00BD7AEB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927D38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способам защиты и действиям в чрезвычайных ситуациях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EE53E6" w:rsidRPr="00CD3204" w:rsidRDefault="00EE53E6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 xml:space="preserve">обучение населения </w:t>
            </w:r>
            <w:r>
              <w:rPr>
                <w:sz w:val="24"/>
                <w:szCs w:val="24"/>
                <w:lang w:bidi="en-US"/>
              </w:rPr>
              <w:t xml:space="preserve">в области </w:t>
            </w:r>
            <w:r w:rsidRPr="00227E71">
              <w:rPr>
                <w:sz w:val="24"/>
                <w:szCs w:val="24"/>
                <w:lang w:bidi="en-US"/>
              </w:rPr>
              <w:t>чрезвычайных ситуаций</w:t>
            </w:r>
          </w:p>
        </w:tc>
      </w:tr>
      <w:tr w:rsidR="005945B0" w:rsidRPr="00DD06A6" w:rsidTr="00CB0B67">
        <w:trPr>
          <w:trHeight w:val="278"/>
        </w:trPr>
        <w:tc>
          <w:tcPr>
            <w:tcW w:w="851" w:type="dxa"/>
          </w:tcPr>
          <w:p w:rsidR="005945B0" w:rsidRDefault="005945B0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4.1.3.</w:t>
            </w:r>
          </w:p>
        </w:tc>
        <w:tc>
          <w:tcPr>
            <w:tcW w:w="2552" w:type="dxa"/>
          </w:tcPr>
          <w:p w:rsidR="005945B0" w:rsidRPr="00DD06A6" w:rsidRDefault="005945B0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 w:rsidRPr="006E1F59">
              <w:rPr>
                <w:sz w:val="24"/>
                <w:szCs w:val="24"/>
              </w:rPr>
              <w:t xml:space="preserve">Опубликование в общественно-политических  газетах Шпаковского муниципального округа, 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</w:t>
            </w:r>
            <w:r>
              <w:rPr>
                <w:sz w:val="24"/>
                <w:szCs w:val="24"/>
              </w:rPr>
              <w:t>о способах защиты и действий в чрезвычайных ситуациях</w:t>
            </w:r>
          </w:p>
        </w:tc>
        <w:tc>
          <w:tcPr>
            <w:tcW w:w="1559" w:type="dxa"/>
          </w:tcPr>
          <w:p w:rsidR="005945B0" w:rsidRPr="00DD06A6" w:rsidRDefault="005945B0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5945B0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Pr="005945B0">
              <w:rPr>
                <w:sz w:val="24"/>
                <w:szCs w:val="24"/>
              </w:rPr>
              <w:t xml:space="preserve"> </w:t>
            </w:r>
            <w:r w:rsidR="005945B0" w:rsidRPr="005945B0">
              <w:rPr>
                <w:sz w:val="24"/>
                <w:szCs w:val="24"/>
              </w:rPr>
              <w:t>территориальные отделы</w:t>
            </w:r>
          </w:p>
        </w:tc>
        <w:tc>
          <w:tcPr>
            <w:tcW w:w="1418" w:type="dxa"/>
          </w:tcPr>
          <w:p w:rsidR="005945B0" w:rsidRPr="00DD06A6" w:rsidRDefault="005945B0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5945B0" w:rsidRPr="00DD06A6" w:rsidRDefault="0044297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5945B0" w:rsidRPr="0099600E" w:rsidRDefault="005945B0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5945B0" w:rsidRPr="00CD3204" w:rsidRDefault="005945B0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>количество опубликованных в средствах массовой информации материалов и информаций по предупреждению и ликвидации чрезвычайных ситуаций</w:t>
            </w:r>
          </w:p>
        </w:tc>
      </w:tr>
      <w:tr w:rsidR="00EE53E6" w:rsidRPr="00DD06A6" w:rsidTr="00CB0B67">
        <w:trPr>
          <w:trHeight w:val="278"/>
        </w:trPr>
        <w:tc>
          <w:tcPr>
            <w:tcW w:w="851" w:type="dxa"/>
          </w:tcPr>
          <w:p w:rsidR="00EE53E6" w:rsidRDefault="00EE53E6" w:rsidP="00C1260D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4.1.4.</w:t>
            </w:r>
          </w:p>
        </w:tc>
        <w:tc>
          <w:tcPr>
            <w:tcW w:w="2552" w:type="dxa"/>
          </w:tcPr>
          <w:p w:rsidR="00EE53E6" w:rsidRPr="00DD06A6" w:rsidRDefault="00EE53E6" w:rsidP="00BD7AEB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113C1">
              <w:rPr>
                <w:sz w:val="24"/>
                <w:szCs w:val="24"/>
              </w:rPr>
              <w:t>Приобретение наглядной агитации по ЧС (листовки, брошюры и др.)</w:t>
            </w:r>
          </w:p>
        </w:tc>
        <w:tc>
          <w:tcPr>
            <w:tcW w:w="1559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осуществление мероприятий участниками реализации Программы</w:t>
            </w:r>
          </w:p>
        </w:tc>
        <w:tc>
          <w:tcPr>
            <w:tcW w:w="2126" w:type="dxa"/>
          </w:tcPr>
          <w:p w:rsidR="00EE53E6" w:rsidRPr="00DD06A6" w:rsidRDefault="005218E8" w:rsidP="00BD7AEB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418" w:type="dxa"/>
          </w:tcPr>
          <w:p w:rsidR="00EE53E6" w:rsidRPr="00DD06A6" w:rsidRDefault="00EE53E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EE53E6" w:rsidRPr="00DD06A6" w:rsidRDefault="00442976" w:rsidP="00BD7AEB">
            <w:pPr>
              <w:pStyle w:val="ConsPlus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94" w:type="dxa"/>
          </w:tcPr>
          <w:p w:rsidR="00EE53E6" w:rsidRPr="0099600E" w:rsidRDefault="00EE53E6" w:rsidP="00BD7AEB">
            <w:pPr>
              <w:pStyle w:val="ConsPlusNormal"/>
              <w:spacing w:line="240" w:lineRule="exact"/>
              <w:ind w:hanging="57"/>
              <w:jc w:val="center"/>
              <w:rPr>
                <w:sz w:val="24"/>
                <w:szCs w:val="24"/>
              </w:rPr>
            </w:pPr>
          </w:p>
        </w:tc>
        <w:tc>
          <w:tcPr>
            <w:tcW w:w="2558" w:type="dxa"/>
          </w:tcPr>
          <w:p w:rsidR="00EE53E6" w:rsidRPr="00CD3204" w:rsidRDefault="00EE53E6" w:rsidP="00BD7AEB">
            <w:pPr>
              <w:pStyle w:val="ConsPlusNormal"/>
              <w:tabs>
                <w:tab w:val="left" w:pos="2427"/>
                <w:tab w:val="left" w:pos="2489"/>
              </w:tabs>
              <w:spacing w:line="240" w:lineRule="exact"/>
              <w:ind w:right="79" w:hanging="57"/>
              <w:jc w:val="center"/>
              <w:rPr>
                <w:sz w:val="24"/>
                <w:szCs w:val="24"/>
                <w:lang w:bidi="en-US"/>
              </w:rPr>
            </w:pPr>
            <w:r w:rsidRPr="00227E71">
              <w:rPr>
                <w:sz w:val="24"/>
                <w:szCs w:val="24"/>
                <w:lang w:bidi="en-US"/>
              </w:rPr>
              <w:t xml:space="preserve">обучение населения </w:t>
            </w:r>
            <w:r>
              <w:rPr>
                <w:sz w:val="24"/>
                <w:szCs w:val="24"/>
                <w:lang w:bidi="en-US"/>
              </w:rPr>
              <w:t xml:space="preserve">в области </w:t>
            </w:r>
            <w:r w:rsidRPr="00227E71">
              <w:rPr>
                <w:sz w:val="24"/>
                <w:szCs w:val="24"/>
                <w:lang w:bidi="en-US"/>
              </w:rPr>
              <w:t>чрезвычайных ситуаций</w:t>
            </w:r>
          </w:p>
        </w:tc>
      </w:tr>
    </w:tbl>
    <w:p w:rsidR="00AD14FA" w:rsidRDefault="00AD14FA" w:rsidP="00AD14F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5218E8" w:rsidRDefault="005218E8" w:rsidP="00AD14F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</w:p>
    <w:p w:rsidR="00CB0B67" w:rsidRDefault="00CB0B67" w:rsidP="00AD14FA">
      <w:pPr>
        <w:tabs>
          <w:tab w:val="left" w:pos="6240"/>
        </w:tabs>
        <w:spacing w:line="240" w:lineRule="exact"/>
        <w:ind w:firstLine="0"/>
        <w:jc w:val="left"/>
        <w:rPr>
          <w:szCs w:val="28"/>
        </w:rPr>
      </w:pPr>
      <w:bookmarkStart w:id="0" w:name="_GoBack"/>
      <w:bookmarkEnd w:id="0"/>
    </w:p>
    <w:p w:rsidR="00145CE3" w:rsidRPr="000F3550" w:rsidRDefault="00C1260D" w:rsidP="00C1260D">
      <w:pPr>
        <w:pStyle w:val="ConsPlusNormal"/>
        <w:spacing w:line="240" w:lineRule="exact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sectPr w:rsidR="00145CE3" w:rsidRPr="000F3550" w:rsidSect="00CB0B67">
      <w:headerReference w:type="default" r:id="rId9"/>
      <w:pgSz w:w="16838" w:h="11906" w:orient="landscape"/>
      <w:pgMar w:top="1701" w:right="822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5E4" w:rsidRDefault="004945E4" w:rsidP="00FB4E32">
      <w:pPr>
        <w:spacing w:line="240" w:lineRule="auto"/>
      </w:pPr>
      <w:r>
        <w:separator/>
      </w:r>
    </w:p>
  </w:endnote>
  <w:endnote w:type="continuationSeparator" w:id="0">
    <w:p w:rsidR="004945E4" w:rsidRDefault="004945E4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5E4" w:rsidRDefault="004945E4" w:rsidP="00FB4E32">
      <w:pPr>
        <w:spacing w:line="240" w:lineRule="auto"/>
      </w:pPr>
      <w:r>
        <w:separator/>
      </w:r>
    </w:p>
  </w:footnote>
  <w:footnote w:type="continuationSeparator" w:id="0">
    <w:p w:rsidR="004945E4" w:rsidRDefault="004945E4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853220"/>
      <w:docPartObj>
        <w:docPartGallery w:val="Page Numbers (Top of Page)"/>
        <w:docPartUnique/>
      </w:docPartObj>
    </w:sdtPr>
    <w:sdtEndPr/>
    <w:sdtContent>
      <w:p w:rsidR="00145E66" w:rsidRDefault="00145E6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B67">
          <w:rPr>
            <w:noProof/>
          </w:rPr>
          <w:t>17</w:t>
        </w:r>
        <w:r>
          <w:fldChar w:fldCharType="end"/>
        </w:r>
      </w:p>
    </w:sdtContent>
  </w:sdt>
  <w:p w:rsidR="00145E66" w:rsidRDefault="00145E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05864"/>
    <w:rsid w:val="00010A55"/>
    <w:rsid w:val="00020808"/>
    <w:rsid w:val="00030785"/>
    <w:rsid w:val="0004591E"/>
    <w:rsid w:val="00052245"/>
    <w:rsid w:val="00061EE7"/>
    <w:rsid w:val="00062D1D"/>
    <w:rsid w:val="00066957"/>
    <w:rsid w:val="00066D5E"/>
    <w:rsid w:val="00066F26"/>
    <w:rsid w:val="000714A9"/>
    <w:rsid w:val="00076AB1"/>
    <w:rsid w:val="00081C65"/>
    <w:rsid w:val="000862F5"/>
    <w:rsid w:val="000A1707"/>
    <w:rsid w:val="000A6001"/>
    <w:rsid w:val="000A64D5"/>
    <w:rsid w:val="000B2C2D"/>
    <w:rsid w:val="000B5357"/>
    <w:rsid w:val="000B7399"/>
    <w:rsid w:val="000B79A2"/>
    <w:rsid w:val="000C3130"/>
    <w:rsid w:val="000C7014"/>
    <w:rsid w:val="000D7D9E"/>
    <w:rsid w:val="000E199F"/>
    <w:rsid w:val="000F3550"/>
    <w:rsid w:val="00134963"/>
    <w:rsid w:val="0014139F"/>
    <w:rsid w:val="00145CE3"/>
    <w:rsid w:val="00145E66"/>
    <w:rsid w:val="00151AC1"/>
    <w:rsid w:val="001561FF"/>
    <w:rsid w:val="00156A40"/>
    <w:rsid w:val="00160097"/>
    <w:rsid w:val="00180CC4"/>
    <w:rsid w:val="00186D8A"/>
    <w:rsid w:val="0019774D"/>
    <w:rsid w:val="001B0F20"/>
    <w:rsid w:val="001B304E"/>
    <w:rsid w:val="001B4444"/>
    <w:rsid w:val="001B49FB"/>
    <w:rsid w:val="001C16B6"/>
    <w:rsid w:val="001C5F24"/>
    <w:rsid w:val="001C701F"/>
    <w:rsid w:val="001D7152"/>
    <w:rsid w:val="001D7AE4"/>
    <w:rsid w:val="001E321C"/>
    <w:rsid w:val="001E3F44"/>
    <w:rsid w:val="001F1436"/>
    <w:rsid w:val="001F1866"/>
    <w:rsid w:val="001F7FA4"/>
    <w:rsid w:val="002200E6"/>
    <w:rsid w:val="002210B1"/>
    <w:rsid w:val="002260EF"/>
    <w:rsid w:val="00227E71"/>
    <w:rsid w:val="00247205"/>
    <w:rsid w:val="00255520"/>
    <w:rsid w:val="00274DDA"/>
    <w:rsid w:val="00284B5E"/>
    <w:rsid w:val="00285F44"/>
    <w:rsid w:val="00294998"/>
    <w:rsid w:val="002959C7"/>
    <w:rsid w:val="002A0BF3"/>
    <w:rsid w:val="002B7362"/>
    <w:rsid w:val="002C4826"/>
    <w:rsid w:val="002D0F05"/>
    <w:rsid w:val="002D5775"/>
    <w:rsid w:val="002E5F0D"/>
    <w:rsid w:val="002E7BDE"/>
    <w:rsid w:val="002F0EE3"/>
    <w:rsid w:val="002F4390"/>
    <w:rsid w:val="002F4B76"/>
    <w:rsid w:val="00302F82"/>
    <w:rsid w:val="00305F8A"/>
    <w:rsid w:val="00310C0E"/>
    <w:rsid w:val="00310D78"/>
    <w:rsid w:val="00324AF5"/>
    <w:rsid w:val="00327068"/>
    <w:rsid w:val="00351751"/>
    <w:rsid w:val="00354309"/>
    <w:rsid w:val="00372948"/>
    <w:rsid w:val="003879C2"/>
    <w:rsid w:val="003A0804"/>
    <w:rsid w:val="003A0AAA"/>
    <w:rsid w:val="003A1D8F"/>
    <w:rsid w:val="003A23FA"/>
    <w:rsid w:val="003B13B5"/>
    <w:rsid w:val="003B3D2D"/>
    <w:rsid w:val="003B5B86"/>
    <w:rsid w:val="003C2552"/>
    <w:rsid w:val="003C4FC8"/>
    <w:rsid w:val="003C7314"/>
    <w:rsid w:val="003D45D0"/>
    <w:rsid w:val="003F3C76"/>
    <w:rsid w:val="003F6A48"/>
    <w:rsid w:val="00412F29"/>
    <w:rsid w:val="0041456D"/>
    <w:rsid w:val="00417360"/>
    <w:rsid w:val="004214A3"/>
    <w:rsid w:val="00424C6A"/>
    <w:rsid w:val="00425461"/>
    <w:rsid w:val="00426BB8"/>
    <w:rsid w:val="00426FBB"/>
    <w:rsid w:val="00430458"/>
    <w:rsid w:val="004359B8"/>
    <w:rsid w:val="004367F5"/>
    <w:rsid w:val="00440F5C"/>
    <w:rsid w:val="00442976"/>
    <w:rsid w:val="0045035D"/>
    <w:rsid w:val="00450976"/>
    <w:rsid w:val="00467DCD"/>
    <w:rsid w:val="00470E9E"/>
    <w:rsid w:val="0047467E"/>
    <w:rsid w:val="0048014E"/>
    <w:rsid w:val="00481040"/>
    <w:rsid w:val="0049263E"/>
    <w:rsid w:val="004945E4"/>
    <w:rsid w:val="004A68FF"/>
    <w:rsid w:val="004B7C3C"/>
    <w:rsid w:val="004C1305"/>
    <w:rsid w:val="004F0B9D"/>
    <w:rsid w:val="0050276E"/>
    <w:rsid w:val="00515471"/>
    <w:rsid w:val="005218E8"/>
    <w:rsid w:val="00524920"/>
    <w:rsid w:val="00534FDB"/>
    <w:rsid w:val="00540CD7"/>
    <w:rsid w:val="00554A2E"/>
    <w:rsid w:val="005551DA"/>
    <w:rsid w:val="00555AE5"/>
    <w:rsid w:val="00562C96"/>
    <w:rsid w:val="00565B3C"/>
    <w:rsid w:val="005763C0"/>
    <w:rsid w:val="005812A9"/>
    <w:rsid w:val="005945B0"/>
    <w:rsid w:val="0059523D"/>
    <w:rsid w:val="00595607"/>
    <w:rsid w:val="00597CA0"/>
    <w:rsid w:val="005B6766"/>
    <w:rsid w:val="005C2A9F"/>
    <w:rsid w:val="005C4F6C"/>
    <w:rsid w:val="005E1D2B"/>
    <w:rsid w:val="005E2E2F"/>
    <w:rsid w:val="005E40FD"/>
    <w:rsid w:val="005E6ACC"/>
    <w:rsid w:val="005F0B27"/>
    <w:rsid w:val="005F4938"/>
    <w:rsid w:val="0060742E"/>
    <w:rsid w:val="00607850"/>
    <w:rsid w:val="006113C1"/>
    <w:rsid w:val="00623C6C"/>
    <w:rsid w:val="00627883"/>
    <w:rsid w:val="00633FEE"/>
    <w:rsid w:val="006348A3"/>
    <w:rsid w:val="00635000"/>
    <w:rsid w:val="006576C1"/>
    <w:rsid w:val="00661C6E"/>
    <w:rsid w:val="00666336"/>
    <w:rsid w:val="00670797"/>
    <w:rsid w:val="00671835"/>
    <w:rsid w:val="006859B1"/>
    <w:rsid w:val="00694C58"/>
    <w:rsid w:val="006A54C5"/>
    <w:rsid w:val="006B2261"/>
    <w:rsid w:val="006B6C2E"/>
    <w:rsid w:val="006B748D"/>
    <w:rsid w:val="006C070B"/>
    <w:rsid w:val="006C4566"/>
    <w:rsid w:val="006D549B"/>
    <w:rsid w:val="006E0609"/>
    <w:rsid w:val="006E1D7E"/>
    <w:rsid w:val="006E1F59"/>
    <w:rsid w:val="006E75D6"/>
    <w:rsid w:val="006F077A"/>
    <w:rsid w:val="006F084E"/>
    <w:rsid w:val="006F702E"/>
    <w:rsid w:val="00703650"/>
    <w:rsid w:val="00705C9F"/>
    <w:rsid w:val="00707740"/>
    <w:rsid w:val="007077CA"/>
    <w:rsid w:val="00722D71"/>
    <w:rsid w:val="00727C53"/>
    <w:rsid w:val="007508B9"/>
    <w:rsid w:val="0075198C"/>
    <w:rsid w:val="0076681C"/>
    <w:rsid w:val="00775647"/>
    <w:rsid w:val="00780EE6"/>
    <w:rsid w:val="0078109D"/>
    <w:rsid w:val="0078144F"/>
    <w:rsid w:val="00784C41"/>
    <w:rsid w:val="0079645A"/>
    <w:rsid w:val="007B40AC"/>
    <w:rsid w:val="007B6EA8"/>
    <w:rsid w:val="007C0946"/>
    <w:rsid w:val="007C70F4"/>
    <w:rsid w:val="007D6050"/>
    <w:rsid w:val="007E5F00"/>
    <w:rsid w:val="007F335D"/>
    <w:rsid w:val="007F416A"/>
    <w:rsid w:val="007F7C87"/>
    <w:rsid w:val="008046A6"/>
    <w:rsid w:val="00815DC6"/>
    <w:rsid w:val="00820AA0"/>
    <w:rsid w:val="0083753A"/>
    <w:rsid w:val="00845C4D"/>
    <w:rsid w:val="00847DCB"/>
    <w:rsid w:val="00855963"/>
    <w:rsid w:val="00861584"/>
    <w:rsid w:val="0088048B"/>
    <w:rsid w:val="00880572"/>
    <w:rsid w:val="008807B6"/>
    <w:rsid w:val="00880E82"/>
    <w:rsid w:val="00881B90"/>
    <w:rsid w:val="008856F8"/>
    <w:rsid w:val="00895BF1"/>
    <w:rsid w:val="008B01D0"/>
    <w:rsid w:val="008B17DE"/>
    <w:rsid w:val="008B1D14"/>
    <w:rsid w:val="008B3AA3"/>
    <w:rsid w:val="008C286E"/>
    <w:rsid w:val="008C3C41"/>
    <w:rsid w:val="008C5313"/>
    <w:rsid w:val="008C5A4F"/>
    <w:rsid w:val="008C7421"/>
    <w:rsid w:val="008E0FF0"/>
    <w:rsid w:val="008F17DD"/>
    <w:rsid w:val="008F49C9"/>
    <w:rsid w:val="00902A7C"/>
    <w:rsid w:val="009103DD"/>
    <w:rsid w:val="00911EAA"/>
    <w:rsid w:val="0092705A"/>
    <w:rsid w:val="00927BDC"/>
    <w:rsid w:val="00927D38"/>
    <w:rsid w:val="009310F9"/>
    <w:rsid w:val="00936FF2"/>
    <w:rsid w:val="009376CB"/>
    <w:rsid w:val="009477D9"/>
    <w:rsid w:val="009478D0"/>
    <w:rsid w:val="00950540"/>
    <w:rsid w:val="009600C6"/>
    <w:rsid w:val="00965C57"/>
    <w:rsid w:val="009749FB"/>
    <w:rsid w:val="00974EE2"/>
    <w:rsid w:val="00975CB0"/>
    <w:rsid w:val="00975EC5"/>
    <w:rsid w:val="0097786A"/>
    <w:rsid w:val="00987A7F"/>
    <w:rsid w:val="0099600E"/>
    <w:rsid w:val="009A4A36"/>
    <w:rsid w:val="009A4E07"/>
    <w:rsid w:val="009A6004"/>
    <w:rsid w:val="009B7658"/>
    <w:rsid w:val="009B77F5"/>
    <w:rsid w:val="009C21DA"/>
    <w:rsid w:val="009C4C9F"/>
    <w:rsid w:val="009C4EC2"/>
    <w:rsid w:val="009D5934"/>
    <w:rsid w:val="009E4D66"/>
    <w:rsid w:val="009E5168"/>
    <w:rsid w:val="009E5B10"/>
    <w:rsid w:val="009E6453"/>
    <w:rsid w:val="009F0038"/>
    <w:rsid w:val="009F4096"/>
    <w:rsid w:val="00A03066"/>
    <w:rsid w:val="00A03538"/>
    <w:rsid w:val="00A1258D"/>
    <w:rsid w:val="00A12B21"/>
    <w:rsid w:val="00A172A0"/>
    <w:rsid w:val="00A20083"/>
    <w:rsid w:val="00A400A0"/>
    <w:rsid w:val="00A41511"/>
    <w:rsid w:val="00A44FF5"/>
    <w:rsid w:val="00A53776"/>
    <w:rsid w:val="00A612AA"/>
    <w:rsid w:val="00A613A1"/>
    <w:rsid w:val="00A7019E"/>
    <w:rsid w:val="00A70BBF"/>
    <w:rsid w:val="00A863FC"/>
    <w:rsid w:val="00A86AE1"/>
    <w:rsid w:val="00A871E2"/>
    <w:rsid w:val="00A967FC"/>
    <w:rsid w:val="00A97935"/>
    <w:rsid w:val="00AA49E7"/>
    <w:rsid w:val="00AB4FC0"/>
    <w:rsid w:val="00AC33E2"/>
    <w:rsid w:val="00AC3BAF"/>
    <w:rsid w:val="00AC55CF"/>
    <w:rsid w:val="00AC6FB3"/>
    <w:rsid w:val="00AD0399"/>
    <w:rsid w:val="00AD14FA"/>
    <w:rsid w:val="00AD1E01"/>
    <w:rsid w:val="00AD1EBB"/>
    <w:rsid w:val="00AD242F"/>
    <w:rsid w:val="00AD4FC4"/>
    <w:rsid w:val="00AF4FA0"/>
    <w:rsid w:val="00B0794D"/>
    <w:rsid w:val="00B14B37"/>
    <w:rsid w:val="00B17D82"/>
    <w:rsid w:val="00B474E9"/>
    <w:rsid w:val="00B50E3B"/>
    <w:rsid w:val="00B57ED5"/>
    <w:rsid w:val="00B61B1A"/>
    <w:rsid w:val="00B72501"/>
    <w:rsid w:val="00B80B4B"/>
    <w:rsid w:val="00B8416E"/>
    <w:rsid w:val="00BA0283"/>
    <w:rsid w:val="00BB1477"/>
    <w:rsid w:val="00BB362E"/>
    <w:rsid w:val="00BC10C0"/>
    <w:rsid w:val="00BC1327"/>
    <w:rsid w:val="00BC158B"/>
    <w:rsid w:val="00BC2241"/>
    <w:rsid w:val="00BC5BD2"/>
    <w:rsid w:val="00BC67CF"/>
    <w:rsid w:val="00BD0713"/>
    <w:rsid w:val="00BD0728"/>
    <w:rsid w:val="00BD7265"/>
    <w:rsid w:val="00BD7AEB"/>
    <w:rsid w:val="00BE484D"/>
    <w:rsid w:val="00BE56C7"/>
    <w:rsid w:val="00BF5E34"/>
    <w:rsid w:val="00BF7229"/>
    <w:rsid w:val="00C068DB"/>
    <w:rsid w:val="00C06CD9"/>
    <w:rsid w:val="00C10EE9"/>
    <w:rsid w:val="00C11BAB"/>
    <w:rsid w:val="00C1260D"/>
    <w:rsid w:val="00C12713"/>
    <w:rsid w:val="00C214B3"/>
    <w:rsid w:val="00C305E7"/>
    <w:rsid w:val="00C320D2"/>
    <w:rsid w:val="00C35462"/>
    <w:rsid w:val="00C369EC"/>
    <w:rsid w:val="00C42299"/>
    <w:rsid w:val="00C7056B"/>
    <w:rsid w:val="00C74B57"/>
    <w:rsid w:val="00C8646D"/>
    <w:rsid w:val="00C90B6C"/>
    <w:rsid w:val="00C94FE5"/>
    <w:rsid w:val="00C9683E"/>
    <w:rsid w:val="00CA096D"/>
    <w:rsid w:val="00CB0B67"/>
    <w:rsid w:val="00CC3B6C"/>
    <w:rsid w:val="00CD3204"/>
    <w:rsid w:val="00CE3C6F"/>
    <w:rsid w:val="00CF1006"/>
    <w:rsid w:val="00CF1AB8"/>
    <w:rsid w:val="00CF3EA8"/>
    <w:rsid w:val="00D06709"/>
    <w:rsid w:val="00D0765D"/>
    <w:rsid w:val="00D07C9F"/>
    <w:rsid w:val="00D13711"/>
    <w:rsid w:val="00D22E2A"/>
    <w:rsid w:val="00D36D59"/>
    <w:rsid w:val="00D36F90"/>
    <w:rsid w:val="00D41780"/>
    <w:rsid w:val="00D51000"/>
    <w:rsid w:val="00D56331"/>
    <w:rsid w:val="00D6048B"/>
    <w:rsid w:val="00D7478A"/>
    <w:rsid w:val="00D8647E"/>
    <w:rsid w:val="00D95B5B"/>
    <w:rsid w:val="00D95EC8"/>
    <w:rsid w:val="00DB09AA"/>
    <w:rsid w:val="00DB275A"/>
    <w:rsid w:val="00DB3F6F"/>
    <w:rsid w:val="00DB4E8B"/>
    <w:rsid w:val="00DD06A6"/>
    <w:rsid w:val="00DD57D6"/>
    <w:rsid w:val="00DE49A8"/>
    <w:rsid w:val="00DE5572"/>
    <w:rsid w:val="00DE5B47"/>
    <w:rsid w:val="00DE7BD6"/>
    <w:rsid w:val="00E01357"/>
    <w:rsid w:val="00E12C26"/>
    <w:rsid w:val="00E1376F"/>
    <w:rsid w:val="00E261A9"/>
    <w:rsid w:val="00E36381"/>
    <w:rsid w:val="00E40D29"/>
    <w:rsid w:val="00E458B5"/>
    <w:rsid w:val="00E4688C"/>
    <w:rsid w:val="00E46F99"/>
    <w:rsid w:val="00E476CF"/>
    <w:rsid w:val="00E50194"/>
    <w:rsid w:val="00E53317"/>
    <w:rsid w:val="00E71F12"/>
    <w:rsid w:val="00E7516C"/>
    <w:rsid w:val="00E81239"/>
    <w:rsid w:val="00E8500D"/>
    <w:rsid w:val="00E85050"/>
    <w:rsid w:val="00E860A1"/>
    <w:rsid w:val="00E93C06"/>
    <w:rsid w:val="00EA48D4"/>
    <w:rsid w:val="00EB224F"/>
    <w:rsid w:val="00EB2766"/>
    <w:rsid w:val="00EB6396"/>
    <w:rsid w:val="00EB6AAE"/>
    <w:rsid w:val="00EB78DC"/>
    <w:rsid w:val="00EC1F12"/>
    <w:rsid w:val="00EC3EA7"/>
    <w:rsid w:val="00EC4A6F"/>
    <w:rsid w:val="00EC609A"/>
    <w:rsid w:val="00ED50BA"/>
    <w:rsid w:val="00ED7E99"/>
    <w:rsid w:val="00EE25F2"/>
    <w:rsid w:val="00EE2D33"/>
    <w:rsid w:val="00EE53E6"/>
    <w:rsid w:val="00EE5E24"/>
    <w:rsid w:val="00EF6585"/>
    <w:rsid w:val="00F02EBB"/>
    <w:rsid w:val="00F02F65"/>
    <w:rsid w:val="00F139B0"/>
    <w:rsid w:val="00F17170"/>
    <w:rsid w:val="00F32B86"/>
    <w:rsid w:val="00F32B99"/>
    <w:rsid w:val="00F35B7D"/>
    <w:rsid w:val="00F4380F"/>
    <w:rsid w:val="00F4485B"/>
    <w:rsid w:val="00F44E24"/>
    <w:rsid w:val="00F537C5"/>
    <w:rsid w:val="00F600D1"/>
    <w:rsid w:val="00F73473"/>
    <w:rsid w:val="00F830E6"/>
    <w:rsid w:val="00FA56E6"/>
    <w:rsid w:val="00FB4E32"/>
    <w:rsid w:val="00FC3CB7"/>
    <w:rsid w:val="00FC45D5"/>
    <w:rsid w:val="00FC6DA2"/>
    <w:rsid w:val="00FE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B0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rsid w:val="009F0038"/>
    <w:pPr>
      <w:spacing w:after="120" w:line="360" w:lineRule="auto"/>
    </w:pPr>
    <w:rPr>
      <w:rFonts w:eastAsia="Calibri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9F0038"/>
    <w:rPr>
      <w:rFonts w:ascii="Times New Roman" w:eastAsia="Calibri" w:hAnsi="Times New Roman" w:cs="Times New Roman"/>
      <w:sz w:val="28"/>
    </w:rPr>
  </w:style>
  <w:style w:type="paragraph" w:styleId="ad">
    <w:name w:val="Body Text Indent"/>
    <w:basedOn w:val="a"/>
    <w:link w:val="ae"/>
    <w:uiPriority w:val="99"/>
    <w:unhideWhenUsed/>
    <w:rsid w:val="004A68FF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A68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5B0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99"/>
    <w:rsid w:val="009F0038"/>
    <w:pPr>
      <w:spacing w:after="120" w:line="360" w:lineRule="auto"/>
    </w:pPr>
    <w:rPr>
      <w:rFonts w:eastAsia="Calibri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9F0038"/>
    <w:rPr>
      <w:rFonts w:ascii="Times New Roman" w:eastAsia="Calibri" w:hAnsi="Times New Roman" w:cs="Times New Roman"/>
      <w:sz w:val="28"/>
    </w:rPr>
  </w:style>
  <w:style w:type="paragraph" w:styleId="ad">
    <w:name w:val="Body Text Indent"/>
    <w:basedOn w:val="a"/>
    <w:link w:val="ae"/>
    <w:uiPriority w:val="99"/>
    <w:unhideWhenUsed/>
    <w:rsid w:val="004A68FF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A68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647A5-CA08-4FBE-AA55-673CE0477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3587</Words>
  <Characters>20450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5</cp:revision>
  <cp:lastPrinted>2025-01-23T07:42:00Z</cp:lastPrinted>
  <dcterms:created xsi:type="dcterms:W3CDTF">2025-01-13T11:54:00Z</dcterms:created>
  <dcterms:modified xsi:type="dcterms:W3CDTF">2025-01-23T07:42:00Z</dcterms:modified>
</cp:coreProperties>
</file>